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D9E8C" w14:textId="0D717FC3" w:rsidR="00FD0AF1" w:rsidRPr="005E3681" w:rsidRDefault="00FD0AF1" w:rsidP="00A0607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060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ТЕХНИЧЕСКАЯ ЧАСТЬ</w:t>
      </w:r>
    </w:p>
    <w:p w14:paraId="51A83A9F" w14:textId="77777777" w:rsidR="0085406D" w:rsidRPr="005E3681" w:rsidRDefault="0085406D" w:rsidP="00B92E7B">
      <w:pPr>
        <w:spacing w:after="0" w:line="0" w:lineRule="atLeast"/>
        <w:ind w:right="-261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B9BF56" w14:textId="4FF5D1C4" w:rsidR="00DB11EB" w:rsidRDefault="00440D55" w:rsidP="00131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3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346A2D" w:rsidRPr="005E3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46A2D" w:rsidRPr="005E3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F3F37" w:rsidRPr="00752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</w:t>
      </w:r>
      <w:r w:rsidR="00131105" w:rsidRPr="00752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консалтинговых услуг </w:t>
      </w:r>
      <w:r w:rsidR="00B74E67" w:rsidRPr="007527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 закупочных процедур, сопровождению импортных контрактов (договоров) на поставку оборудования и таможенному оформлению импортных товаров, поступающих в адрес ГУП «Центр кибербезопасности»</w:t>
      </w:r>
    </w:p>
    <w:p w14:paraId="02876088" w14:textId="77777777" w:rsidR="00967142" w:rsidRPr="005E3681" w:rsidRDefault="00967142" w:rsidP="00DE0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694"/>
        <w:gridCol w:w="6378"/>
      </w:tblGrid>
      <w:tr w:rsidR="00440D55" w:rsidRPr="005E3681" w14:paraId="6EBB8A99" w14:textId="77777777" w:rsidTr="00C96FBA">
        <w:tc>
          <w:tcPr>
            <w:tcW w:w="562" w:type="dxa"/>
            <w:vAlign w:val="center"/>
          </w:tcPr>
          <w:p w14:paraId="6B896877" w14:textId="3E1649E4" w:rsidR="00440D55" w:rsidRPr="005E3681" w:rsidRDefault="00440D55" w:rsidP="00BC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vAlign w:val="center"/>
          </w:tcPr>
          <w:p w14:paraId="117994D2" w14:textId="77777777" w:rsidR="00440D55" w:rsidRPr="005E3681" w:rsidRDefault="00440D55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основных данных и требований</w:t>
            </w:r>
          </w:p>
        </w:tc>
        <w:tc>
          <w:tcPr>
            <w:tcW w:w="6378" w:type="dxa"/>
            <w:vAlign w:val="center"/>
          </w:tcPr>
          <w:p w14:paraId="004EEBDF" w14:textId="77777777" w:rsidR="00440D55" w:rsidRPr="005E3681" w:rsidRDefault="00440D55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основных данных и требований</w:t>
            </w:r>
          </w:p>
        </w:tc>
      </w:tr>
      <w:tr w:rsidR="00440D55" w:rsidRPr="000B01A8" w14:paraId="480C1B38" w14:textId="77777777" w:rsidTr="00C96FBA">
        <w:tc>
          <w:tcPr>
            <w:tcW w:w="562" w:type="dxa"/>
            <w:vAlign w:val="center"/>
          </w:tcPr>
          <w:p w14:paraId="2BC0FF74" w14:textId="77777777" w:rsidR="00440D55" w:rsidRPr="005E3681" w:rsidRDefault="00440D55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Align w:val="center"/>
          </w:tcPr>
          <w:p w14:paraId="2614CE59" w14:textId="394F55FB" w:rsidR="00440D55" w:rsidRPr="005E3681" w:rsidRDefault="00BC6897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Заказчике</w:t>
            </w:r>
          </w:p>
        </w:tc>
        <w:tc>
          <w:tcPr>
            <w:tcW w:w="6378" w:type="dxa"/>
            <w:vAlign w:val="center"/>
          </w:tcPr>
          <w:p w14:paraId="5792E4C2" w14:textId="75027524" w:rsidR="00893C6E" w:rsidRPr="00E26AC4" w:rsidRDefault="00893C6E" w:rsidP="00E26AC4">
            <w:pPr>
              <w:pStyle w:val="1"/>
              <w:shd w:val="clear" w:color="auto" w:fill="FFFFFF"/>
              <w:spacing w:before="0" w:after="105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26AC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Наименование: </w:t>
            </w:r>
            <w:r w:rsidR="001D2FFF" w:rsidRPr="001D2FFF">
              <w:rPr>
                <w:rFonts w:ascii="Times New Roman" w:eastAsia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  <w:t>ГУП «Центр кибербезопасности»</w:t>
            </w:r>
            <w:r w:rsidRPr="00E26AC4">
              <w:rPr>
                <w:rFonts w:ascii="Times New Roman" w:eastAsia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  <w:t>.</w:t>
            </w:r>
          </w:p>
          <w:p w14:paraId="077CC1A1" w14:textId="1A369B86" w:rsidR="00893C6E" w:rsidRPr="00893C6E" w:rsidRDefault="00893C6E" w:rsidP="0089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</w:t>
            </w:r>
            <w:r w:rsidR="006F6AF6" w:rsidRPr="006F6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="006F6AF6" w:rsidRPr="006F6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Мирабадский</w:t>
            </w:r>
            <w:proofErr w:type="spellEnd"/>
            <w:r w:rsidR="006F6AF6" w:rsidRPr="006F6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ул. Тараса Шевченко, 20</w:t>
            </w:r>
            <w:r w:rsidR="00CE4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</w:t>
            </w:r>
            <w:r w:rsidRPr="00893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елефон:</w:t>
            </w:r>
            <w:r w:rsidR="00E26AC4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</w:t>
            </w:r>
            <w:r w:rsidR="000B01A8" w:rsidRPr="000B01A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90</w:t>
            </w:r>
            <w:r w:rsidR="000B01A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 </w:t>
            </w:r>
            <w:r w:rsidR="000B01A8" w:rsidRPr="000B01A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188 54 25</w:t>
            </w:r>
            <w:r w:rsidRPr="00893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73CF192" w14:textId="7D747F4D" w:rsidR="00440D55" w:rsidRPr="00F52D11" w:rsidRDefault="00893C6E" w:rsidP="0089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D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E</w:t>
            </w:r>
            <w:r w:rsidRPr="00F52D1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</w:t>
            </w:r>
            <w:r w:rsidRPr="00651DD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mail</w:t>
            </w:r>
            <w:r w:rsidRPr="00F52D1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:</w:t>
            </w:r>
            <w:r w:rsidR="000B01A8" w:rsidRPr="00F52D1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0B01A8" w:rsidRPr="00651DD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u</w:t>
            </w:r>
            <w:r w:rsidR="000B01A8" w:rsidRPr="00F52D1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  <w:proofErr w:type="spellStart"/>
            <w:r w:rsidR="000B01A8" w:rsidRPr="00651DD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islamov</w:t>
            </w:r>
            <w:proofErr w:type="spellEnd"/>
            <w:r w:rsidR="000B01A8" w:rsidRPr="00F52D1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@</w:t>
            </w:r>
            <w:proofErr w:type="spellStart"/>
            <w:r w:rsidR="000B01A8" w:rsidRPr="00651DD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csec</w:t>
            </w:r>
            <w:proofErr w:type="spellEnd"/>
            <w:r w:rsidR="000B01A8" w:rsidRPr="00F52D1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  <w:proofErr w:type="spellStart"/>
            <w:r w:rsidR="000B01A8" w:rsidRPr="00651DD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  <w:t>uz</w:t>
            </w:r>
            <w:proofErr w:type="spellEnd"/>
          </w:p>
        </w:tc>
      </w:tr>
      <w:tr w:rsidR="00C83E16" w:rsidRPr="005E3681" w14:paraId="79711C77" w14:textId="77777777" w:rsidTr="00C96FBA">
        <w:tc>
          <w:tcPr>
            <w:tcW w:w="562" w:type="dxa"/>
            <w:vAlign w:val="center"/>
          </w:tcPr>
          <w:p w14:paraId="137D217E" w14:textId="77777777" w:rsidR="00C83E16" w:rsidRPr="005E3681" w:rsidRDefault="00C83E16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vAlign w:val="center"/>
          </w:tcPr>
          <w:p w14:paraId="427A92B3" w14:textId="77777777" w:rsidR="00C83E16" w:rsidRPr="005E3681" w:rsidRDefault="00C83E16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</w:t>
            </w:r>
          </w:p>
        </w:tc>
        <w:tc>
          <w:tcPr>
            <w:tcW w:w="6378" w:type="dxa"/>
            <w:vAlign w:val="center"/>
          </w:tcPr>
          <w:p w14:paraId="735AB225" w14:textId="11E4F4F0" w:rsidR="00C83E16" w:rsidRPr="005E3681" w:rsidRDefault="006F6AF6" w:rsidP="006F6AF6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F6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ачественная и своевременная организация закупочных процедур, исполнения импортных контрактов и оформления импортных товаров.</w:t>
            </w:r>
          </w:p>
        </w:tc>
      </w:tr>
      <w:tr w:rsidR="00440D55" w:rsidRPr="005E3681" w14:paraId="0FEE8B85" w14:textId="77777777" w:rsidTr="00C96FBA">
        <w:tc>
          <w:tcPr>
            <w:tcW w:w="562" w:type="dxa"/>
            <w:vAlign w:val="center"/>
          </w:tcPr>
          <w:p w14:paraId="035DF825" w14:textId="77777777" w:rsidR="00440D55" w:rsidRPr="005E3681" w:rsidRDefault="00C83E16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vAlign w:val="center"/>
          </w:tcPr>
          <w:p w14:paraId="4705611B" w14:textId="4ABC7411" w:rsidR="00440D55" w:rsidRPr="005E3681" w:rsidRDefault="001A462E" w:rsidP="00F4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услуг</w:t>
            </w:r>
          </w:p>
        </w:tc>
        <w:tc>
          <w:tcPr>
            <w:tcW w:w="6378" w:type="dxa"/>
            <w:vAlign w:val="center"/>
          </w:tcPr>
          <w:p w14:paraId="346B3575" w14:textId="38C3222D" w:rsidR="00081AE3" w:rsidRPr="00081AE3" w:rsidRDefault="002941C1" w:rsidP="00294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52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казание консалтинговых услуг по проведению закупочных процедур, сопровождению импортных контрактов (договоров) на поставку оборудования и таможенному оформлению импортных товаров, поступающих в адрес ГУП «Центр кибербезопасности»</w:t>
            </w:r>
          </w:p>
        </w:tc>
      </w:tr>
      <w:tr w:rsidR="001A462E" w:rsidRPr="005E3681" w14:paraId="7A8E627C" w14:textId="77777777" w:rsidTr="00C96FBA">
        <w:tc>
          <w:tcPr>
            <w:tcW w:w="562" w:type="dxa"/>
            <w:vAlign w:val="center"/>
          </w:tcPr>
          <w:p w14:paraId="2A9FB080" w14:textId="38C19D05" w:rsidR="001A462E" w:rsidRPr="005E3681" w:rsidRDefault="001A462E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vAlign w:val="center"/>
          </w:tcPr>
          <w:p w14:paraId="4B42E90E" w14:textId="5F6FA5BC" w:rsidR="001A462E" w:rsidRPr="001A462E" w:rsidRDefault="001A462E" w:rsidP="00F4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услуг</w:t>
            </w:r>
          </w:p>
        </w:tc>
        <w:tc>
          <w:tcPr>
            <w:tcW w:w="6378" w:type="dxa"/>
            <w:vAlign w:val="center"/>
          </w:tcPr>
          <w:p w14:paraId="57AC286C" w14:textId="16B26320" w:rsidR="00944BAA" w:rsidRDefault="00944BAA" w:rsidP="00F615E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таможенной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очистк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0297A635" w14:textId="77777777" w:rsidR="00944BAA" w:rsidRDefault="00944BAA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Подготовка для Заказчика сведения (информации) о сумме таможенных платежей;</w:t>
            </w:r>
          </w:p>
          <w:p w14:paraId="2A1A800D" w14:textId="77777777" w:rsidR="007C1967" w:rsidRDefault="00944BAA" w:rsidP="007C1967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 Согласно условиям контракта получить и проверить отгрузочные документы на соответствие их требованиям таможенных органов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отправки товара в Узбекистан;</w:t>
            </w:r>
          </w:p>
          <w:p w14:paraId="310543FA" w14:textId="77777777" w:rsidR="007C1967" w:rsidRDefault="007C1967" w:rsidP="007C1967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получение необходимых разрешений уполномоченных органов Республики Узбекистан для таможенного оформления товара;</w:t>
            </w:r>
          </w:p>
          <w:p w14:paraId="2693DC09" w14:textId="2CE0E166" w:rsidR="007C1967" w:rsidRDefault="007C1967" w:rsidP="007C1967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Организовать получение сертификата соответствия на поступивший товар;</w:t>
            </w:r>
          </w:p>
          <w:p w14:paraId="5AAE20F6" w14:textId="23366363" w:rsidR="00944BAA" w:rsidRDefault="007C1967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предоставление Поставщиком полного пакета отгрузочных документов в соответствии с условиями контракта и требованием таможенных органов;</w:t>
            </w:r>
          </w:p>
          <w:p w14:paraId="65335927" w14:textId="345EDF4D" w:rsidR="00944BAA" w:rsidRDefault="007C1967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 Организовать получение счетов для оплаты Заказчиком таможенных платежей и расходов на таможенную очистку товара, проведение таможенного досмотра и оформление соответствующего акта, </w:t>
            </w:r>
            <w:proofErr w:type="spellStart"/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раскредитовку</w:t>
            </w:r>
            <w:proofErr w:type="spellEnd"/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партии груза;</w:t>
            </w:r>
          </w:p>
          <w:p w14:paraId="7DF01A8F" w14:textId="1AC057E9" w:rsidR="00944BAA" w:rsidRDefault="007C1967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Оформить декларацию и обеспечить таможенную очистку товара на территории Узбекистана в течение 10 (десяти) рабочих дней после прибытия товара в Ташкент в соответствии с таможенным законодательством Республики Узбекистан;</w:t>
            </w:r>
          </w:p>
          <w:p w14:paraId="7F37E7A4" w14:textId="7A0809CA" w:rsidR="00944BAA" w:rsidRDefault="007C1967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По письменному требованию Заказчика и за его счет приглашать представителей органов экспертизы при вскрытии упаковки товара на предмет определения соответствия количества и наименования товара, приведенного в упаковочном листе;</w:t>
            </w:r>
          </w:p>
          <w:p w14:paraId="1EBE7CFC" w14:textId="59EB46CF" w:rsidR="00944BAA" w:rsidRDefault="007C1967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Организации размещение груза на таможенный склад;</w:t>
            </w:r>
          </w:p>
          <w:p w14:paraId="0CCD9383" w14:textId="5B604540" w:rsidR="00944BAA" w:rsidRDefault="007C1967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Организовать получение товара с таможенного склада;</w:t>
            </w:r>
          </w:p>
          <w:p w14:paraId="45A0B266" w14:textId="2D0E3E7A" w:rsidR="00944BAA" w:rsidRDefault="007C1967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Систематически информировать Заказчика о результатах выполнения договорных обязательств, о ходе выполнения контракта.</w:t>
            </w:r>
          </w:p>
          <w:p w14:paraId="40E8DA88" w14:textId="1E14771F" w:rsidR="00944BAA" w:rsidRDefault="00944BAA" w:rsidP="00F615E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разработке тендерной документации и организации тендера:</w:t>
            </w:r>
          </w:p>
          <w:p w14:paraId="40146754" w14:textId="77777777" w:rsidR="00944BAA" w:rsidRDefault="00944BAA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Разработка проекта тендерной документации;</w:t>
            </w:r>
          </w:p>
          <w:p w14:paraId="69CCC5C6" w14:textId="77777777" w:rsidR="00944BAA" w:rsidRDefault="00944BAA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 Разработка инструкции для участников тендера; </w:t>
            </w:r>
          </w:p>
          <w:p w14:paraId="6FCC28F9" w14:textId="77777777" w:rsidR="00944BAA" w:rsidRDefault="00944BAA" w:rsidP="00944BAA">
            <w:pPr>
              <w:tabs>
                <w:tab w:val="left" w:pos="3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Устранение недостатков, внесение коррективов и доработка тендерной документации после предварительной экспертизы «Центром комплексной экспертизы проектов и импортных контрактов при Министерстве экономического развития и сокращения бедности Республики Узбекистан».</w:t>
            </w:r>
          </w:p>
          <w:p w14:paraId="383E8C9E" w14:textId="52F0E13C" w:rsidR="00944BAA" w:rsidRDefault="00944BAA" w:rsidP="00944BAA">
            <w:pPr>
              <w:pStyle w:val="afff6"/>
              <w:tabs>
                <w:tab w:val="left" w:pos="312"/>
              </w:tabs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 Оказание содействия в организации тендера</w:t>
            </w:r>
            <w:r w:rsidR="007C1967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.</w:t>
            </w:r>
          </w:p>
          <w:p w14:paraId="7DFD9ED3" w14:textId="3A1166DE" w:rsidR="007C1967" w:rsidRPr="007C1967" w:rsidRDefault="007C1967" w:rsidP="00F615EF">
            <w:pPr>
              <w:pStyle w:val="afff6"/>
              <w:tabs>
                <w:tab w:val="left" w:pos="312"/>
              </w:tabs>
              <w:spacing w:before="120" w:after="12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/>
              </w:rPr>
            </w:pPr>
            <w:r w:rsidRPr="007C19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/>
              </w:rPr>
              <w:t>По подписанию и исполнению импортного контракта:</w:t>
            </w:r>
          </w:p>
          <w:p w14:paraId="48A42332" w14:textId="2FCDC3F3" w:rsidR="007C1967" w:rsidRP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согласование проекта контракта, заключаемого с Победителем тендера;</w:t>
            </w:r>
          </w:p>
          <w:p w14:paraId="03E2FF3F" w14:textId="75CEA651" w:rsidR="007C1967" w:rsidRP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О</w:t>
            </w:r>
            <w:proofErr w:type="spellStart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существить</w:t>
            </w:r>
            <w:proofErr w:type="spellEnd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регистрацию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 xml:space="preserve">контракта </w:t>
            </w: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в системе ЕЭИСВО;</w:t>
            </w:r>
          </w:p>
          <w:p w14:paraId="13CF5BE7" w14:textId="33E3A4D4" w:rsid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получения кодов ТНВЭД (от АО «</w:t>
            </w:r>
            <w:proofErr w:type="spellStart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Узбекэкспертиза</w:t>
            </w:r>
            <w:proofErr w:type="spellEnd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других уполномоченных органов) </w:t>
            </w:r>
            <w:proofErr w:type="gramStart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651DDD" w:rsidRPr="00651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товары</w:t>
            </w:r>
            <w:proofErr w:type="gramEnd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поставляемые по контракту;</w:t>
            </w:r>
          </w:p>
          <w:p w14:paraId="67CFDD59" w14:textId="6F190116" w:rsid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получение заключения ГУП «Центр комплексной экспертизы проектов и импортных контрактов» при Министерстве экономического развития и сокращения бедности Республики Узбекистан о таможенных льгот;</w:t>
            </w:r>
          </w:p>
          <w:p w14:paraId="08E6FCCF" w14:textId="77777777" w:rsid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 перевод с английского языка на русский язык необходимых контрактных документов;</w:t>
            </w:r>
          </w:p>
          <w:p w14:paraId="3A764769" w14:textId="77777777" w:rsid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 постоянный мониторинг своевременного исполнения контрактов;</w:t>
            </w:r>
          </w:p>
          <w:p w14:paraId="39A9F759" w14:textId="77777777" w:rsid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контрактов на соответствие требованиям законодательства </w:t>
            </w:r>
            <w:proofErr w:type="spellStart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РУз</w:t>
            </w:r>
            <w:proofErr w:type="spellEnd"/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1587174" w14:textId="77777777" w:rsid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согласование с поставщиком и уполномоченными банками формы и текста аккредитива, контроль осуществления оплаты с аккредитива (при условии оплаты за товар и услуги с аккредитива);</w:t>
            </w:r>
          </w:p>
          <w:p w14:paraId="08E47CE0" w14:textId="77777777" w:rsidR="007C1967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работу по замене дефектного товара согласно условиям импортного контракта, а также выполнить все формальности с пошлинами, налогами и сборами, относящимися к такому виду доставки товара за счет заказчика/поставщика.</w:t>
            </w:r>
          </w:p>
          <w:p w14:paraId="60F38DA8" w14:textId="46C99D65" w:rsidR="00944BAA" w:rsidRPr="00944BAA" w:rsidRDefault="007C1967" w:rsidP="00F554BC">
            <w:pPr>
              <w:pStyle w:val="afff6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ind w:left="0" w:firstLine="2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96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проектов актов приема – передачи Товаров и услуг, подписываемых между Поставщиком и Заказчиком</w:t>
            </w:r>
            <w:r w:rsidR="006E1C9F" w:rsidRPr="006E1C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0D55" w:rsidRPr="005E3681" w14:paraId="41148A34" w14:textId="77777777" w:rsidTr="00C96FBA">
        <w:tc>
          <w:tcPr>
            <w:tcW w:w="562" w:type="dxa"/>
            <w:vAlign w:val="center"/>
          </w:tcPr>
          <w:p w14:paraId="4D6B21C4" w14:textId="14C031FB" w:rsidR="00440D55" w:rsidRPr="005E3681" w:rsidRDefault="001A462E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  <w:vAlign w:val="center"/>
          </w:tcPr>
          <w:p w14:paraId="21FB3BBD" w14:textId="77777777" w:rsidR="00440D55" w:rsidRPr="005E3681" w:rsidRDefault="00440D55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378" w:type="dxa"/>
            <w:vAlign w:val="center"/>
          </w:tcPr>
          <w:p w14:paraId="3E2F8BD7" w14:textId="2324E4DE" w:rsidR="00440D55" w:rsidRPr="005E3681" w:rsidRDefault="00B36C07" w:rsidP="0089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E40BB" w:rsidRPr="0002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обственные с</w:t>
            </w:r>
            <w:r w:rsidRPr="0002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редства</w:t>
            </w:r>
            <w:r w:rsidR="0029252D" w:rsidRPr="00292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7468" w:rsidRPr="0002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ГУП «Центр кибербезопасности»</w:t>
            </w:r>
          </w:p>
        </w:tc>
      </w:tr>
      <w:tr w:rsidR="00BC6897" w:rsidRPr="005E3681" w14:paraId="7764F7F5" w14:textId="77777777" w:rsidTr="00C96FBA">
        <w:tc>
          <w:tcPr>
            <w:tcW w:w="562" w:type="dxa"/>
            <w:vAlign w:val="center"/>
          </w:tcPr>
          <w:p w14:paraId="606EBB74" w14:textId="33A29F95" w:rsidR="00BC6897" w:rsidRPr="005E3681" w:rsidRDefault="001A462E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vAlign w:val="center"/>
          </w:tcPr>
          <w:p w14:paraId="131A42F6" w14:textId="0246179A" w:rsidR="00BC6897" w:rsidRPr="005E3681" w:rsidRDefault="00BC6897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</w:t>
            </w:r>
          </w:p>
        </w:tc>
        <w:tc>
          <w:tcPr>
            <w:tcW w:w="6378" w:type="dxa"/>
            <w:vAlign w:val="center"/>
          </w:tcPr>
          <w:p w14:paraId="71878778" w14:textId="29248F05" w:rsidR="00BC6897" w:rsidRPr="005A110C" w:rsidRDefault="00F10835" w:rsidP="0089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работ/оказание услуг предусматривает формирование проектной команды со стороны исполнителя с наделением достаточных полномочий, в </w:t>
            </w:r>
            <w:r w:rsidRPr="00F108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объеме, достаточным для эффективного оказания услуг согласно настоящего Технического задания</w:t>
            </w:r>
          </w:p>
        </w:tc>
      </w:tr>
      <w:tr w:rsidR="00440D55" w:rsidRPr="005E3681" w14:paraId="60D7F42D" w14:textId="77777777" w:rsidTr="00C96FBA">
        <w:tc>
          <w:tcPr>
            <w:tcW w:w="562" w:type="dxa"/>
            <w:vAlign w:val="center"/>
          </w:tcPr>
          <w:p w14:paraId="4C06B13A" w14:textId="6A79EE9C" w:rsidR="00440D55" w:rsidRPr="005E3681" w:rsidRDefault="001A462E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94" w:type="dxa"/>
            <w:vAlign w:val="center"/>
          </w:tcPr>
          <w:p w14:paraId="37C9CAB9" w14:textId="77777777" w:rsidR="00440D55" w:rsidRPr="005A110C" w:rsidRDefault="00440D55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участнику</w:t>
            </w:r>
          </w:p>
        </w:tc>
        <w:tc>
          <w:tcPr>
            <w:tcW w:w="6378" w:type="dxa"/>
            <w:vAlign w:val="center"/>
          </w:tcPr>
          <w:p w14:paraId="5372EE14" w14:textId="4E394C53" w:rsidR="00440D55" w:rsidRDefault="00440D55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требования к участникам:</w:t>
            </w:r>
          </w:p>
          <w:p w14:paraId="3A8E6585" w14:textId="0A41DB68" w:rsidR="001F676F" w:rsidRPr="005E3681" w:rsidRDefault="008614CD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И</w:t>
            </w:r>
            <w:r w:rsidR="001F676F" w:rsidRPr="001F6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Государственную регистрацию в Республике Узбекистан в порядке, установленном законодательством</w:t>
            </w:r>
            <w:r w:rsidR="001F6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B244B0E" w14:textId="634664EF" w:rsidR="00440D55" w:rsidRDefault="004F672E" w:rsidP="00440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r w:rsidR="00F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0D55"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равомочность на заключение договора;</w:t>
            </w:r>
          </w:p>
          <w:p w14:paraId="3FE0967C" w14:textId="5D830276" w:rsidR="00A431E5" w:rsidRDefault="008458F4" w:rsidP="00440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F6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Н</w:t>
            </w:r>
            <w:r w:rsidR="00A431E5" w:rsidRP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аличие</w:t>
            </w:r>
            <w:r w:rsidR="00A431E5" w:rsidRP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опыта по успешному исполнению минимум </w:t>
            </w:r>
            <w:r w:rsidR="005A1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431E5" w:rsidRP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пять</w:t>
            </w:r>
            <w:r w:rsidR="00A431E5" w:rsidRP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договоров</w:t>
            </w:r>
            <w:r w:rsidR="00A431E5" w:rsidRP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(необходимо представить копии </w:t>
            </w:r>
            <w:r w:rsid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договоров</w:t>
            </w:r>
            <w:r w:rsidR="00A431E5" w:rsidRP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общим бюджетом не менее </w:t>
            </w:r>
            <w:r w:rsidRPr="00FE40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  <w:r w:rsidR="00A431E5" w:rsidRPr="00FE40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10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</w:t>
            </w:r>
            <w:r w:rsidR="00F10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10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</w:t>
            </w:r>
            <w:proofErr w:type="spellEnd"/>
            <w:r w:rsidR="00A431E5" w:rsidRP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за последние 5 (пять) лет</w:t>
            </w:r>
            <w:r w:rsidR="00A4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DDF26D0" w14:textId="3563837E" w:rsidR="00A431E5" w:rsidRPr="005E3681" w:rsidRDefault="008458F4" w:rsidP="00440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F6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Н</w:t>
            </w:r>
            <w:r w:rsidR="00A431E5" w:rsidRP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аличие в штатном расписании минимум </w:t>
            </w:r>
            <w:r w:rsidR="00F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431E5" w:rsidRP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F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</w:t>
            </w:r>
            <w:r w:rsidR="00A431E5" w:rsidRP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специалистов</w:t>
            </w:r>
            <w:r w:rsidR="00A431E5" w:rsidRP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опытом работы </w:t>
            </w:r>
            <w:r w:rsid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декларанта и разработкой </w:t>
            </w:r>
            <w:r w:rsidR="00F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закупочной документации</w:t>
            </w:r>
            <w:r w:rsidR="00A431E5" w:rsidRP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сертификатов </w:t>
            </w:r>
            <w:r w:rsid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сотрудников п</w:t>
            </w:r>
            <w:r w:rsidR="00A431E5" w:rsidRP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риветствуется</w:t>
            </w:r>
            <w:r w:rsidR="00A4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D0841FB" w14:textId="3B527F70" w:rsidR="00D80A70" w:rsidRPr="005E3681" w:rsidRDefault="008458F4" w:rsidP="00EC1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80A70" w:rsidRPr="005A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Участник отбора должен иметь не менее 1</w:t>
            </w:r>
            <w:r w:rsidR="00060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80A70" w:rsidRPr="005A7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-летный опыт работы по оказанию аналогичных услуг.</w:t>
            </w:r>
          </w:p>
        </w:tc>
      </w:tr>
      <w:tr w:rsidR="00440D55" w:rsidRPr="005E3681" w14:paraId="0ADCDB31" w14:textId="77777777" w:rsidTr="00C96FBA">
        <w:tc>
          <w:tcPr>
            <w:tcW w:w="562" w:type="dxa"/>
            <w:vAlign w:val="center"/>
          </w:tcPr>
          <w:p w14:paraId="57BF52D0" w14:textId="0A5CD773" w:rsidR="00440D55" w:rsidRPr="005E3681" w:rsidRDefault="001A462E" w:rsidP="00440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vAlign w:val="center"/>
          </w:tcPr>
          <w:p w14:paraId="61D8E80D" w14:textId="77777777" w:rsidR="00440D55" w:rsidRPr="005E3681" w:rsidRDefault="00440D55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допускаются к участию в конкурсе</w:t>
            </w:r>
          </w:p>
        </w:tc>
        <w:tc>
          <w:tcPr>
            <w:tcW w:w="6378" w:type="dxa"/>
            <w:vAlign w:val="center"/>
          </w:tcPr>
          <w:p w14:paraId="49A43A5B" w14:textId="691AE7AC" w:rsidR="00E67ACE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Н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соответствующие вышеуказанным требованиям</w:t>
            </w:r>
            <w:r w:rsid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FF3892C" w14:textId="13B0144E" w:rsidR="00E67ACE" w:rsidRPr="00E67ACE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енадлежащее исполнявшие принятые обязательства по ранее заключенным договорам с Заказчиками;</w:t>
            </w:r>
          </w:p>
          <w:p w14:paraId="275C0E85" w14:textId="2848B859" w:rsidR="00E67ACE" w:rsidRPr="00E67ACE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Н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аходящиеся в стадии реорганизации, ликвидации и банкротства;</w:t>
            </w:r>
          </w:p>
          <w:p w14:paraId="2FCC9107" w14:textId="28CDEE3D" w:rsidR="00E67ACE" w:rsidRPr="00E67ACE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меющие задолженности по уплате налогов и других обязательных платежей;</w:t>
            </w:r>
          </w:p>
          <w:p w14:paraId="094BC808" w14:textId="79E3F7D4" w:rsidR="00E67ACE" w:rsidRPr="00E67ACE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 Н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предоставившие в установленный срок необходимые документы для участия в отборе</w:t>
            </w:r>
            <w:r w:rsid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B3E6720" w14:textId="23D9BBE6" w:rsidR="00E67ACE" w:rsidRPr="00E67ACE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 У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частники, зарегистрированные в странах или открывающие банковские счета в оффшорных зонах</w:t>
            </w:r>
            <w:r w:rsid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4BF88E3" w14:textId="34BCA18C" w:rsidR="00E67ACE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 М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енее </w:t>
            </w:r>
            <w:r w:rsidR="00E67ACE" w:rsidRP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 месяцев с</w:t>
            </w:r>
            <w:r w:rsidR="00E67ACE" w:rsidRP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государственной регистрации на дату объявления о проведении отбора/тендера</w:t>
            </w:r>
            <w:r w:rsid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94B298A" w14:textId="349F0639" w:rsidR="00440D55" w:rsidRPr="005E3681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 Н</w:t>
            </w:r>
            <w:r w:rsidR="00440D55"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аходящиеся в состоянии судебного разбирательства с заказчиком;</w:t>
            </w:r>
          </w:p>
          <w:p w14:paraId="338585C6" w14:textId="382A401D" w:rsidR="00440D55" w:rsidRPr="005E3681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 Н</w:t>
            </w:r>
            <w:r w:rsidR="00440D55"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аходящиеся в Едином реестре недобросовестных исполнителей;</w:t>
            </w:r>
          </w:p>
          <w:p w14:paraId="2469D353" w14:textId="1B01192B" w:rsidR="00B36C07" w:rsidRPr="005E3681" w:rsidRDefault="004F672E" w:rsidP="00440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 И</w:t>
            </w:r>
            <w:r w:rsidR="00440D55" w:rsidRPr="005E3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меющие просроченную дебиторскую задолженность перед бюджетом и поставщиками</w:t>
            </w:r>
            <w:r w:rsidR="00E67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6FA9" w:rsidRPr="005E3681" w14:paraId="60E62683" w14:textId="77777777" w:rsidTr="00FA79D8">
        <w:trPr>
          <w:trHeight w:val="1403"/>
        </w:trPr>
        <w:tc>
          <w:tcPr>
            <w:tcW w:w="562" w:type="dxa"/>
            <w:vAlign w:val="center"/>
          </w:tcPr>
          <w:p w14:paraId="3904B698" w14:textId="291DF9C4" w:rsidR="00F86FA9" w:rsidRPr="007532CF" w:rsidRDefault="00BC6897" w:rsidP="00FA79D8">
            <w:pPr>
              <w:tabs>
                <w:tab w:val="left" w:pos="2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vAlign w:val="center"/>
          </w:tcPr>
          <w:p w14:paraId="04DDB013" w14:textId="7794FC4B" w:rsidR="000F7237" w:rsidRPr="007532CF" w:rsidRDefault="00BC6897" w:rsidP="000F72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BC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объёму гарантий качества услуг</w:t>
            </w:r>
          </w:p>
        </w:tc>
        <w:tc>
          <w:tcPr>
            <w:tcW w:w="6378" w:type="dxa"/>
            <w:vAlign w:val="center"/>
          </w:tcPr>
          <w:p w14:paraId="47B88DFC" w14:textId="457FE2D4" w:rsidR="00781C71" w:rsidRPr="00FA79D8" w:rsidRDefault="00781C71" w:rsidP="00C96FBA">
            <w:pPr>
              <w:tabs>
                <w:tab w:val="left" w:pos="2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6897" w:rsidRPr="00BC6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требований, предусмотренных настоящим Техническим заданием;</w:t>
            </w:r>
          </w:p>
          <w:p w14:paraId="65E22AD6" w14:textId="3189ED35" w:rsidR="00FA79D8" w:rsidRDefault="00781C71" w:rsidP="00C96FBA">
            <w:pPr>
              <w:tabs>
                <w:tab w:val="left" w:pos="2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A79D8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и качественное оказание услуг;</w:t>
            </w:r>
          </w:p>
          <w:p w14:paraId="45840657" w14:textId="138E63B2" w:rsidR="00781C71" w:rsidRPr="00FA79D8" w:rsidRDefault="00781C71" w:rsidP="00C96FBA">
            <w:pPr>
              <w:tabs>
                <w:tab w:val="left" w:pos="2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</w:t>
            </w:r>
            <w:r w:rsidR="00FA79D8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квалифицированных специалистов, имеющих соответствующий опыт;</w:t>
            </w:r>
          </w:p>
          <w:p w14:paraId="74F41124" w14:textId="29C497C2" w:rsidR="00C1260E" w:rsidRPr="00FA79D8" w:rsidRDefault="00C1260E" w:rsidP="00C96FBA">
            <w:pPr>
              <w:tabs>
                <w:tab w:val="left" w:pos="2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A79D8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завершении </w:t>
            </w:r>
            <w:r w:rsid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 </w:t>
            </w:r>
            <w:r w:rsidR="00FA79D8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передать Заказчику полный пакет документов, связанных с объектом оказания услуг, в том числе все материалы, использованные в ходе оказания услуг;</w:t>
            </w: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5242949A" w14:textId="46B9080F" w:rsidR="00781C71" w:rsidRDefault="00C1260E" w:rsidP="00C96FBA">
            <w:pPr>
              <w:tabs>
                <w:tab w:val="left" w:pos="2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96FBA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A79D8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Возместить совокупный объём расходов в случае наступления гарантийных обязательств в пределах, предусмотренных действующим законодательством Республики Узбекистан, но не превышающих стоимость договора/стоимость ценового предложения;</w:t>
            </w:r>
          </w:p>
          <w:p w14:paraId="3574A310" w14:textId="48877966" w:rsidR="00FA79D8" w:rsidRPr="00FA79D8" w:rsidRDefault="00FA79D8" w:rsidP="00C96FBA">
            <w:pPr>
              <w:tabs>
                <w:tab w:val="left" w:pos="2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  <w:r w:rsid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Конфиденциальность информации, раскрываемой со стороны Заказчика, а также конфиденциальность всех материалов и аналитических данных, планов, графиков, таблиц и иных текстовых и графических материалов, составляемых и/или используемых в ходе оказания услуг;</w:t>
            </w:r>
          </w:p>
          <w:p w14:paraId="112C05C6" w14:textId="5E85851B" w:rsidR="00F86FA9" w:rsidRPr="00FA79D8" w:rsidRDefault="00FA79D8" w:rsidP="00C96FBA">
            <w:pPr>
              <w:tabs>
                <w:tab w:val="left" w:pos="3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81C71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6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1C71" w:rsidRPr="00FA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порядок и условия предоставления услуг, которые регулируются действующим законодательством Республики Узбекистан.</w:t>
            </w:r>
          </w:p>
        </w:tc>
      </w:tr>
    </w:tbl>
    <w:p w14:paraId="36C55910" w14:textId="77777777" w:rsidR="00FD0AF1" w:rsidRPr="005E3681" w:rsidRDefault="00FD0AF1" w:rsidP="00FD0AF1">
      <w:pPr>
        <w:keepNext/>
        <w:widowControl w:val="0"/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  <w:r w:rsidRPr="005E3681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zh-CN" w:bidi="hi-IN"/>
        </w:rPr>
        <w:lastRenderedPageBreak/>
        <w:t>III. ЦЕНОВАЯ ЧАСТЬ</w:t>
      </w:r>
    </w:p>
    <w:tbl>
      <w:tblPr>
        <w:tblW w:w="961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6349"/>
      </w:tblGrid>
      <w:tr w:rsidR="00FD0AF1" w:rsidRPr="005E3681" w14:paraId="3D929ACA" w14:textId="77777777" w:rsidTr="007C1967">
        <w:trPr>
          <w:trHeight w:val="80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F67CF9" w14:textId="77777777" w:rsidR="00FD0AF1" w:rsidRPr="005E3681" w:rsidRDefault="00FD0AF1" w:rsidP="00FD0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A254535" w14:textId="77777777" w:rsidR="00FD0AF1" w:rsidRPr="005E3681" w:rsidRDefault="00FD0AF1" w:rsidP="00FD0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стоимость</w:t>
            </w:r>
          </w:p>
        </w:tc>
        <w:tc>
          <w:tcPr>
            <w:tcW w:w="6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DCD98C" w14:textId="3287206D" w:rsidR="00FD0AF1" w:rsidRPr="00994A12" w:rsidRDefault="00C052C5" w:rsidP="001F5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200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 xml:space="preserve">, 00 </w:t>
            </w:r>
            <w:r w:rsidR="007E45C8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r w:rsidR="00944BAA">
              <w:rPr>
                <w:rFonts w:ascii="Times New Roman" w:eastAsia="Times New Roman" w:hAnsi="Times New Roman" w:cs="Times New Roman"/>
                <w:sz w:val="24"/>
                <w:szCs w:val="24"/>
                <w:lang w:val="uz-Cyrl-UZ"/>
              </w:rPr>
              <w:t>н</w:t>
            </w:r>
            <w:r w:rsidR="007E4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45C8">
              <w:rPr>
                <w:rFonts w:ascii="Times New Roman" w:eastAsia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НДС</w:t>
            </w:r>
          </w:p>
        </w:tc>
      </w:tr>
      <w:tr w:rsidR="00FD0AF1" w:rsidRPr="005E3681" w14:paraId="18307468" w14:textId="77777777" w:rsidTr="007C1967">
        <w:trPr>
          <w:trHeight w:val="28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490370" w14:textId="77777777" w:rsidR="00FD0AF1" w:rsidRPr="005E3681" w:rsidRDefault="00B36C07" w:rsidP="00FD0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15A12C" w14:textId="77777777" w:rsidR="00FD0AF1" w:rsidRPr="005E3681" w:rsidRDefault="00FD0AF1" w:rsidP="00FD0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оплаты</w:t>
            </w:r>
          </w:p>
        </w:tc>
        <w:tc>
          <w:tcPr>
            <w:tcW w:w="6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2D3C4A" w14:textId="07D09E88" w:rsidR="00EC637A" w:rsidRDefault="007E45C8" w:rsidP="00EC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Авансовый платеж </w:t>
            </w:r>
            <w:r w:rsidRPr="0084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размере </w:t>
            </w:r>
            <w:r w:rsidR="00C05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4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(</w:t>
            </w:r>
            <w:r w:rsidR="00F52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трид</w:t>
            </w:r>
            <w:r w:rsidR="00F52D11" w:rsidRPr="0084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цать</w:t>
            </w:r>
            <w:bookmarkStart w:id="0" w:name="_GoBack"/>
            <w:bookmarkEnd w:id="0"/>
            <w:r w:rsidRPr="0084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процентов) от суммы договора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</w:t>
            </w:r>
            <w:r w:rsidRPr="0084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15 банковских дней с момента </w:t>
            </w:r>
            <w:r w:rsidR="00EC6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подписания договора. </w:t>
            </w:r>
          </w:p>
          <w:p w14:paraId="50D50BBF" w14:textId="75B9E408" w:rsidR="00FD0AF1" w:rsidRPr="005E3681" w:rsidRDefault="00EC637A" w:rsidP="00EC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C637A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ставшаяся часть по факту оказания услуги;</w:t>
            </w:r>
          </w:p>
        </w:tc>
      </w:tr>
      <w:tr w:rsidR="00FD0AF1" w:rsidRPr="005E3681" w14:paraId="227AE44F" w14:textId="77777777" w:rsidTr="007C1967">
        <w:trPr>
          <w:trHeight w:val="33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5EE8157" w14:textId="77777777" w:rsidR="00FD0AF1" w:rsidRPr="005E3681" w:rsidRDefault="00B36C07" w:rsidP="00FD0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E4ABFC" w14:textId="77777777" w:rsidR="00FD0AF1" w:rsidRPr="005E3681" w:rsidRDefault="00FD0AF1" w:rsidP="00FD0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 платежа</w:t>
            </w:r>
          </w:p>
        </w:tc>
        <w:tc>
          <w:tcPr>
            <w:tcW w:w="6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A6EA64" w14:textId="77777777" w:rsidR="00FD0AF1" w:rsidRPr="005E3681" w:rsidRDefault="00FD0AF1" w:rsidP="00FD0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Узбекский </w:t>
            </w:r>
            <w:proofErr w:type="spellStart"/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>сум</w:t>
            </w:r>
            <w:proofErr w:type="spellEnd"/>
          </w:p>
        </w:tc>
      </w:tr>
      <w:tr w:rsidR="00FD0AF1" w:rsidRPr="005E3681" w14:paraId="08406096" w14:textId="77777777" w:rsidTr="007C1967">
        <w:trPr>
          <w:trHeight w:val="53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F956657" w14:textId="77777777" w:rsidR="00FD0AF1" w:rsidRPr="005E3681" w:rsidRDefault="00B36C07" w:rsidP="00FD0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8407ED" w14:textId="77777777" w:rsidR="00FD0AF1" w:rsidRPr="005E3681" w:rsidRDefault="00FD0AF1" w:rsidP="00FD0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оказания услуг</w:t>
            </w:r>
          </w:p>
        </w:tc>
        <w:tc>
          <w:tcPr>
            <w:tcW w:w="6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30CD4A" w14:textId="61529CA8" w:rsidR="00FD0AF1" w:rsidRPr="005E3681" w:rsidRDefault="00ED404E" w:rsidP="00F45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="00373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</w:t>
            </w:r>
            <w:r w:rsidR="0037333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проекта</w:t>
            </w:r>
          </w:p>
        </w:tc>
      </w:tr>
      <w:tr w:rsidR="00FD0AF1" w:rsidRPr="005E3681" w14:paraId="030959BE" w14:textId="77777777" w:rsidTr="007C1967">
        <w:trPr>
          <w:trHeight w:val="113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C60B1F" w14:textId="77777777" w:rsidR="00FD0AF1" w:rsidRPr="005E3681" w:rsidRDefault="00B36C07" w:rsidP="00FD0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A579AE" w14:textId="77777777" w:rsidR="00FD0AF1" w:rsidRPr="005E3681" w:rsidRDefault="00FD0AF1" w:rsidP="00FD0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68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действия предложения</w:t>
            </w:r>
          </w:p>
        </w:tc>
        <w:tc>
          <w:tcPr>
            <w:tcW w:w="6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39E4BF" w14:textId="5A10CB75" w:rsidR="00FD0AF1" w:rsidRPr="005E3681" w:rsidRDefault="007E45C8" w:rsidP="00FD0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календарных дней со дня </w:t>
            </w:r>
            <w:r w:rsidRPr="007E45C8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представления предложений</w:t>
            </w:r>
          </w:p>
        </w:tc>
      </w:tr>
    </w:tbl>
    <w:p w14:paraId="18C4864C" w14:textId="77777777" w:rsidR="005E3C74" w:rsidRPr="005E3681" w:rsidRDefault="005E3C74" w:rsidP="005E3C74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60D4E6" w14:textId="77777777" w:rsidR="00FD0AF1" w:rsidRPr="005E3681" w:rsidRDefault="00FD0AF1" w:rsidP="00FD0AF1">
      <w:pPr>
        <w:keepNext/>
        <w:widowControl w:val="0"/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  <w:r w:rsidRPr="005E3681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zh-CN" w:bidi="hi-IN"/>
        </w:rPr>
        <w:t>IV. ПРОЕКТ ДОГОВОРА</w:t>
      </w:r>
    </w:p>
    <w:p w14:paraId="0BD44A62" w14:textId="095C1B0D" w:rsidR="0085406D" w:rsidRPr="00F10835" w:rsidRDefault="008E1D10" w:rsidP="008E1D10">
      <w:pPr>
        <w:jc w:val="center"/>
        <w:rPr>
          <w:rFonts w:ascii="Times New Roman" w:hAnsi="Times New Roman"/>
        </w:rPr>
      </w:pPr>
      <w:r w:rsidRPr="005E3681">
        <w:rPr>
          <w:rFonts w:ascii="Times New Roman" w:hAnsi="Times New Roman"/>
        </w:rPr>
        <w:t xml:space="preserve">Участник </w:t>
      </w:r>
      <w:r w:rsidR="002B238F">
        <w:rPr>
          <w:rFonts w:ascii="Times New Roman" w:hAnsi="Times New Roman"/>
        </w:rPr>
        <w:t>отбора</w:t>
      </w:r>
      <w:r w:rsidRPr="005E3681">
        <w:rPr>
          <w:rFonts w:ascii="Times New Roman" w:hAnsi="Times New Roman"/>
        </w:rPr>
        <w:t>, имеет право приложить свой вариант (проект) договора на оказание услуг</w:t>
      </w:r>
    </w:p>
    <w:sectPr w:rsidR="0085406D" w:rsidRPr="00F10835" w:rsidSect="003676C6">
      <w:footerReference w:type="even" r:id="rId8"/>
      <w:footerReference w:type="default" r:id="rId9"/>
      <w:pgSz w:w="11906" w:h="16838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923E7" w14:textId="77777777" w:rsidR="009E7BB0" w:rsidRDefault="009E7BB0" w:rsidP="007753BB">
      <w:pPr>
        <w:spacing w:after="0" w:line="240" w:lineRule="auto"/>
      </w:pPr>
      <w:r>
        <w:separator/>
      </w:r>
    </w:p>
  </w:endnote>
  <w:endnote w:type="continuationSeparator" w:id="0">
    <w:p w14:paraId="51A7C5E7" w14:textId="77777777" w:rsidR="009E7BB0" w:rsidRDefault="009E7BB0" w:rsidP="0077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931FD" w14:textId="77777777" w:rsidR="000B4EF5" w:rsidRDefault="000B4EF5" w:rsidP="001D43D2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  <w:p w14:paraId="78BF855B" w14:textId="77777777" w:rsidR="000B4EF5" w:rsidRDefault="000B4EF5" w:rsidP="001D43D2">
    <w:pPr>
      <w:pStyle w:val="aa"/>
      <w:ind w:right="360"/>
    </w:pPr>
  </w:p>
  <w:p w14:paraId="666BFB14" w14:textId="77777777" w:rsidR="000B4EF5" w:rsidRDefault="000B4E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885153"/>
      <w:docPartObj>
        <w:docPartGallery w:val="Page Numbers (Bottom of Page)"/>
        <w:docPartUnique/>
      </w:docPartObj>
    </w:sdtPr>
    <w:sdtEndPr/>
    <w:sdtContent>
      <w:p w14:paraId="33F73046" w14:textId="6EAB7289" w:rsidR="000B4EF5" w:rsidRDefault="000B4EF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AA7">
          <w:rPr>
            <w:noProof/>
          </w:rPr>
          <w:t>4</w:t>
        </w:r>
        <w:r>
          <w:fldChar w:fldCharType="end"/>
        </w:r>
      </w:p>
    </w:sdtContent>
  </w:sdt>
  <w:p w14:paraId="2D03AF25" w14:textId="77777777" w:rsidR="000B4EF5" w:rsidRDefault="000B4EF5">
    <w:pPr>
      <w:pStyle w:val="aa"/>
    </w:pPr>
  </w:p>
  <w:p w14:paraId="0162DD63" w14:textId="77777777" w:rsidR="000B4EF5" w:rsidRDefault="000B4E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62F2E" w14:textId="77777777" w:rsidR="009E7BB0" w:rsidRDefault="009E7BB0" w:rsidP="007753BB">
      <w:pPr>
        <w:spacing w:after="0" w:line="240" w:lineRule="auto"/>
      </w:pPr>
      <w:r>
        <w:separator/>
      </w:r>
    </w:p>
  </w:footnote>
  <w:footnote w:type="continuationSeparator" w:id="0">
    <w:p w14:paraId="43DEC608" w14:textId="77777777" w:rsidR="009E7BB0" w:rsidRDefault="009E7BB0" w:rsidP="0077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67242E7"/>
    <w:multiLevelType w:val="hybridMultilevel"/>
    <w:tmpl w:val="C9F41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74"/>
    <w:rsid w:val="000059D6"/>
    <w:rsid w:val="00007B20"/>
    <w:rsid w:val="000120AC"/>
    <w:rsid w:val="0001240C"/>
    <w:rsid w:val="0001267E"/>
    <w:rsid w:val="00027468"/>
    <w:rsid w:val="00033C90"/>
    <w:rsid w:val="000371BA"/>
    <w:rsid w:val="00047721"/>
    <w:rsid w:val="0005179D"/>
    <w:rsid w:val="00053041"/>
    <w:rsid w:val="0005359A"/>
    <w:rsid w:val="00053F04"/>
    <w:rsid w:val="00055242"/>
    <w:rsid w:val="00056CD0"/>
    <w:rsid w:val="000602D6"/>
    <w:rsid w:val="000647DE"/>
    <w:rsid w:val="00071BAC"/>
    <w:rsid w:val="00071F33"/>
    <w:rsid w:val="00073CEE"/>
    <w:rsid w:val="00081AE3"/>
    <w:rsid w:val="000833C6"/>
    <w:rsid w:val="00084121"/>
    <w:rsid w:val="00085EBB"/>
    <w:rsid w:val="0008778A"/>
    <w:rsid w:val="000A093E"/>
    <w:rsid w:val="000A3CF0"/>
    <w:rsid w:val="000A5899"/>
    <w:rsid w:val="000A5C88"/>
    <w:rsid w:val="000A6C5A"/>
    <w:rsid w:val="000B01A8"/>
    <w:rsid w:val="000B4EF5"/>
    <w:rsid w:val="000B6286"/>
    <w:rsid w:val="000C0BC1"/>
    <w:rsid w:val="000E014E"/>
    <w:rsid w:val="000E5CE7"/>
    <w:rsid w:val="000F7237"/>
    <w:rsid w:val="00101E3D"/>
    <w:rsid w:val="0011374F"/>
    <w:rsid w:val="001142BE"/>
    <w:rsid w:val="00115622"/>
    <w:rsid w:val="001265B8"/>
    <w:rsid w:val="00131105"/>
    <w:rsid w:val="00135766"/>
    <w:rsid w:val="00142B63"/>
    <w:rsid w:val="00142B80"/>
    <w:rsid w:val="00146D8D"/>
    <w:rsid w:val="00147E34"/>
    <w:rsid w:val="00150111"/>
    <w:rsid w:val="001506BB"/>
    <w:rsid w:val="00154563"/>
    <w:rsid w:val="00157D0A"/>
    <w:rsid w:val="00164E9F"/>
    <w:rsid w:val="00170776"/>
    <w:rsid w:val="00174D1C"/>
    <w:rsid w:val="0018025A"/>
    <w:rsid w:val="001836FA"/>
    <w:rsid w:val="001907B9"/>
    <w:rsid w:val="001977CD"/>
    <w:rsid w:val="001A462E"/>
    <w:rsid w:val="001A57E8"/>
    <w:rsid w:val="001B1220"/>
    <w:rsid w:val="001B2199"/>
    <w:rsid w:val="001B445A"/>
    <w:rsid w:val="001C2E1D"/>
    <w:rsid w:val="001C6520"/>
    <w:rsid w:val="001C7353"/>
    <w:rsid w:val="001D132E"/>
    <w:rsid w:val="001D1607"/>
    <w:rsid w:val="001D2FFF"/>
    <w:rsid w:val="001D43D2"/>
    <w:rsid w:val="001E011B"/>
    <w:rsid w:val="001E109C"/>
    <w:rsid w:val="001E2FE3"/>
    <w:rsid w:val="001E66A1"/>
    <w:rsid w:val="001E66EF"/>
    <w:rsid w:val="001F3D85"/>
    <w:rsid w:val="001F5602"/>
    <w:rsid w:val="001F676F"/>
    <w:rsid w:val="001F6ECC"/>
    <w:rsid w:val="002001AD"/>
    <w:rsid w:val="00201608"/>
    <w:rsid w:val="002072B2"/>
    <w:rsid w:val="00207858"/>
    <w:rsid w:val="00213446"/>
    <w:rsid w:val="0023295E"/>
    <w:rsid w:val="0024508E"/>
    <w:rsid w:val="0025055C"/>
    <w:rsid w:val="00251366"/>
    <w:rsid w:val="00251A26"/>
    <w:rsid w:val="00253113"/>
    <w:rsid w:val="00257C83"/>
    <w:rsid w:val="00270B98"/>
    <w:rsid w:val="00273256"/>
    <w:rsid w:val="0029077A"/>
    <w:rsid w:val="00290B0E"/>
    <w:rsid w:val="0029252D"/>
    <w:rsid w:val="002941C1"/>
    <w:rsid w:val="00294E49"/>
    <w:rsid w:val="00295BA5"/>
    <w:rsid w:val="002970F6"/>
    <w:rsid w:val="002A17EF"/>
    <w:rsid w:val="002B238F"/>
    <w:rsid w:val="002B5A82"/>
    <w:rsid w:val="002B7E72"/>
    <w:rsid w:val="002C5952"/>
    <w:rsid w:val="002D42E5"/>
    <w:rsid w:val="002E020E"/>
    <w:rsid w:val="002E0922"/>
    <w:rsid w:val="002E4C31"/>
    <w:rsid w:val="002E679F"/>
    <w:rsid w:val="002E6F47"/>
    <w:rsid w:val="003053CB"/>
    <w:rsid w:val="00311910"/>
    <w:rsid w:val="00320B46"/>
    <w:rsid w:val="003344C6"/>
    <w:rsid w:val="003419E6"/>
    <w:rsid w:val="00341D9A"/>
    <w:rsid w:val="00342202"/>
    <w:rsid w:val="00344AD9"/>
    <w:rsid w:val="00345D2F"/>
    <w:rsid w:val="00346A2D"/>
    <w:rsid w:val="00357284"/>
    <w:rsid w:val="003676C6"/>
    <w:rsid w:val="00373338"/>
    <w:rsid w:val="00377EFD"/>
    <w:rsid w:val="0038199A"/>
    <w:rsid w:val="00392FEA"/>
    <w:rsid w:val="00395A7A"/>
    <w:rsid w:val="003A032F"/>
    <w:rsid w:val="003A0384"/>
    <w:rsid w:val="003A0898"/>
    <w:rsid w:val="003A3789"/>
    <w:rsid w:val="003B0550"/>
    <w:rsid w:val="003B122C"/>
    <w:rsid w:val="003B1DBD"/>
    <w:rsid w:val="003B4FA9"/>
    <w:rsid w:val="003B7FA7"/>
    <w:rsid w:val="003C720A"/>
    <w:rsid w:val="003D58E2"/>
    <w:rsid w:val="003E750F"/>
    <w:rsid w:val="003E7E96"/>
    <w:rsid w:val="003F23CA"/>
    <w:rsid w:val="003F2CAA"/>
    <w:rsid w:val="004056E6"/>
    <w:rsid w:val="004062E3"/>
    <w:rsid w:val="00410870"/>
    <w:rsid w:val="00412A74"/>
    <w:rsid w:val="00415B45"/>
    <w:rsid w:val="00416924"/>
    <w:rsid w:val="0043648E"/>
    <w:rsid w:val="00440986"/>
    <w:rsid w:val="00440D55"/>
    <w:rsid w:val="004473AA"/>
    <w:rsid w:val="00460122"/>
    <w:rsid w:val="004719DF"/>
    <w:rsid w:val="00473393"/>
    <w:rsid w:val="00474C88"/>
    <w:rsid w:val="004823ED"/>
    <w:rsid w:val="00484DDD"/>
    <w:rsid w:val="00491991"/>
    <w:rsid w:val="004934D6"/>
    <w:rsid w:val="004B00AA"/>
    <w:rsid w:val="004B37C7"/>
    <w:rsid w:val="004B69FD"/>
    <w:rsid w:val="004C1032"/>
    <w:rsid w:val="004C4A31"/>
    <w:rsid w:val="004D4134"/>
    <w:rsid w:val="004E2C69"/>
    <w:rsid w:val="004E7D8F"/>
    <w:rsid w:val="004F672E"/>
    <w:rsid w:val="00510981"/>
    <w:rsid w:val="00515887"/>
    <w:rsid w:val="00516F94"/>
    <w:rsid w:val="005227DA"/>
    <w:rsid w:val="00531A7D"/>
    <w:rsid w:val="00534145"/>
    <w:rsid w:val="00534D74"/>
    <w:rsid w:val="005412E2"/>
    <w:rsid w:val="005432A8"/>
    <w:rsid w:val="005502FA"/>
    <w:rsid w:val="0055540F"/>
    <w:rsid w:val="00557F35"/>
    <w:rsid w:val="00561875"/>
    <w:rsid w:val="00562E53"/>
    <w:rsid w:val="00563395"/>
    <w:rsid w:val="005833DC"/>
    <w:rsid w:val="005841E6"/>
    <w:rsid w:val="00587224"/>
    <w:rsid w:val="0059371C"/>
    <w:rsid w:val="00595764"/>
    <w:rsid w:val="00597E7B"/>
    <w:rsid w:val="005A110C"/>
    <w:rsid w:val="005A5E19"/>
    <w:rsid w:val="005B0665"/>
    <w:rsid w:val="005C033E"/>
    <w:rsid w:val="005C1694"/>
    <w:rsid w:val="005C3D59"/>
    <w:rsid w:val="005D3043"/>
    <w:rsid w:val="005E2FC0"/>
    <w:rsid w:val="005E2FF9"/>
    <w:rsid w:val="005E3681"/>
    <w:rsid w:val="005E3C74"/>
    <w:rsid w:val="005E446C"/>
    <w:rsid w:val="005F1A75"/>
    <w:rsid w:val="005F3F37"/>
    <w:rsid w:val="006009C9"/>
    <w:rsid w:val="006031D0"/>
    <w:rsid w:val="00605C46"/>
    <w:rsid w:val="006100AC"/>
    <w:rsid w:val="006159D3"/>
    <w:rsid w:val="00634204"/>
    <w:rsid w:val="00644412"/>
    <w:rsid w:val="0065088A"/>
    <w:rsid w:val="00651DDD"/>
    <w:rsid w:val="006551A1"/>
    <w:rsid w:val="00660156"/>
    <w:rsid w:val="00662B05"/>
    <w:rsid w:val="006708CD"/>
    <w:rsid w:val="00675E24"/>
    <w:rsid w:val="006826F2"/>
    <w:rsid w:val="00690E4F"/>
    <w:rsid w:val="0069399E"/>
    <w:rsid w:val="006948C5"/>
    <w:rsid w:val="006A3A94"/>
    <w:rsid w:val="006B014D"/>
    <w:rsid w:val="006B25AA"/>
    <w:rsid w:val="006B3168"/>
    <w:rsid w:val="006B66A9"/>
    <w:rsid w:val="006C57D6"/>
    <w:rsid w:val="006D3A64"/>
    <w:rsid w:val="006D5E4F"/>
    <w:rsid w:val="006D6692"/>
    <w:rsid w:val="006D7C94"/>
    <w:rsid w:val="006E1C9F"/>
    <w:rsid w:val="006E2E96"/>
    <w:rsid w:val="006E38DA"/>
    <w:rsid w:val="006F028A"/>
    <w:rsid w:val="006F078E"/>
    <w:rsid w:val="006F23E1"/>
    <w:rsid w:val="006F6AF6"/>
    <w:rsid w:val="00702E22"/>
    <w:rsid w:val="007059CF"/>
    <w:rsid w:val="00706C55"/>
    <w:rsid w:val="00713A62"/>
    <w:rsid w:val="0072481E"/>
    <w:rsid w:val="00732375"/>
    <w:rsid w:val="00732C9B"/>
    <w:rsid w:val="00733377"/>
    <w:rsid w:val="007339B7"/>
    <w:rsid w:val="00733E18"/>
    <w:rsid w:val="00737D99"/>
    <w:rsid w:val="00741244"/>
    <w:rsid w:val="00744078"/>
    <w:rsid w:val="0074477A"/>
    <w:rsid w:val="00752724"/>
    <w:rsid w:val="007532CF"/>
    <w:rsid w:val="0075581E"/>
    <w:rsid w:val="00757C61"/>
    <w:rsid w:val="00767FB6"/>
    <w:rsid w:val="0077115A"/>
    <w:rsid w:val="00771E00"/>
    <w:rsid w:val="007753BB"/>
    <w:rsid w:val="00781C71"/>
    <w:rsid w:val="007866BC"/>
    <w:rsid w:val="007869D1"/>
    <w:rsid w:val="00786ED8"/>
    <w:rsid w:val="007A57EE"/>
    <w:rsid w:val="007A7A7B"/>
    <w:rsid w:val="007B5EC1"/>
    <w:rsid w:val="007B5F3D"/>
    <w:rsid w:val="007C1967"/>
    <w:rsid w:val="007C4898"/>
    <w:rsid w:val="007C73A4"/>
    <w:rsid w:val="007C7736"/>
    <w:rsid w:val="007D5CAB"/>
    <w:rsid w:val="007E2376"/>
    <w:rsid w:val="007E45C8"/>
    <w:rsid w:val="007E5C8D"/>
    <w:rsid w:val="007E5F91"/>
    <w:rsid w:val="007F4AED"/>
    <w:rsid w:val="007F4C2B"/>
    <w:rsid w:val="0080595C"/>
    <w:rsid w:val="00805CCD"/>
    <w:rsid w:val="00813145"/>
    <w:rsid w:val="00817807"/>
    <w:rsid w:val="00823798"/>
    <w:rsid w:val="0082380E"/>
    <w:rsid w:val="0083186F"/>
    <w:rsid w:val="0084172C"/>
    <w:rsid w:val="008458F4"/>
    <w:rsid w:val="0085406D"/>
    <w:rsid w:val="00855191"/>
    <w:rsid w:val="00855437"/>
    <w:rsid w:val="008614CD"/>
    <w:rsid w:val="00870A7C"/>
    <w:rsid w:val="0088107F"/>
    <w:rsid w:val="00893C6E"/>
    <w:rsid w:val="00894FB4"/>
    <w:rsid w:val="008A5640"/>
    <w:rsid w:val="008B1735"/>
    <w:rsid w:val="008B4249"/>
    <w:rsid w:val="008B42AB"/>
    <w:rsid w:val="008C3F74"/>
    <w:rsid w:val="008C7AA2"/>
    <w:rsid w:val="008D4837"/>
    <w:rsid w:val="008D7BEB"/>
    <w:rsid w:val="008D7EE7"/>
    <w:rsid w:val="008E1D10"/>
    <w:rsid w:val="008F0F6E"/>
    <w:rsid w:val="008F2917"/>
    <w:rsid w:val="009017F0"/>
    <w:rsid w:val="00901F03"/>
    <w:rsid w:val="00903EB7"/>
    <w:rsid w:val="00904D5A"/>
    <w:rsid w:val="009203CD"/>
    <w:rsid w:val="00930903"/>
    <w:rsid w:val="009312B1"/>
    <w:rsid w:val="009353C4"/>
    <w:rsid w:val="009400E6"/>
    <w:rsid w:val="009402DD"/>
    <w:rsid w:val="00943408"/>
    <w:rsid w:val="00944BAA"/>
    <w:rsid w:val="009452EC"/>
    <w:rsid w:val="00950346"/>
    <w:rsid w:val="00952071"/>
    <w:rsid w:val="00952A41"/>
    <w:rsid w:val="009531E2"/>
    <w:rsid w:val="00962022"/>
    <w:rsid w:val="009648E2"/>
    <w:rsid w:val="00967142"/>
    <w:rsid w:val="0096763F"/>
    <w:rsid w:val="00984297"/>
    <w:rsid w:val="0098773C"/>
    <w:rsid w:val="00990177"/>
    <w:rsid w:val="00993DCD"/>
    <w:rsid w:val="00994A12"/>
    <w:rsid w:val="00994D34"/>
    <w:rsid w:val="00997A75"/>
    <w:rsid w:val="009A5545"/>
    <w:rsid w:val="009B1AAB"/>
    <w:rsid w:val="009B1EC5"/>
    <w:rsid w:val="009B27E1"/>
    <w:rsid w:val="009B3BA1"/>
    <w:rsid w:val="009D13FA"/>
    <w:rsid w:val="009D5470"/>
    <w:rsid w:val="009D6A98"/>
    <w:rsid w:val="009E14ED"/>
    <w:rsid w:val="009E7BB0"/>
    <w:rsid w:val="009F2036"/>
    <w:rsid w:val="009F5DC8"/>
    <w:rsid w:val="00A0607F"/>
    <w:rsid w:val="00A10D31"/>
    <w:rsid w:val="00A12A45"/>
    <w:rsid w:val="00A177D4"/>
    <w:rsid w:val="00A33B1C"/>
    <w:rsid w:val="00A33E88"/>
    <w:rsid w:val="00A3605B"/>
    <w:rsid w:val="00A367C9"/>
    <w:rsid w:val="00A431E5"/>
    <w:rsid w:val="00A4401F"/>
    <w:rsid w:val="00A472A9"/>
    <w:rsid w:val="00A51427"/>
    <w:rsid w:val="00A53894"/>
    <w:rsid w:val="00A70243"/>
    <w:rsid w:val="00A70E6C"/>
    <w:rsid w:val="00A74B11"/>
    <w:rsid w:val="00A76BA8"/>
    <w:rsid w:val="00A80778"/>
    <w:rsid w:val="00A836C3"/>
    <w:rsid w:val="00A84B91"/>
    <w:rsid w:val="00A875D8"/>
    <w:rsid w:val="00AB035D"/>
    <w:rsid w:val="00AB0A0C"/>
    <w:rsid w:val="00AB50FF"/>
    <w:rsid w:val="00AC0236"/>
    <w:rsid w:val="00AC5F1B"/>
    <w:rsid w:val="00AC68F0"/>
    <w:rsid w:val="00AD08CD"/>
    <w:rsid w:val="00AD2498"/>
    <w:rsid w:val="00AD41CF"/>
    <w:rsid w:val="00AF0986"/>
    <w:rsid w:val="00AF5082"/>
    <w:rsid w:val="00AF542F"/>
    <w:rsid w:val="00B15259"/>
    <w:rsid w:val="00B17619"/>
    <w:rsid w:val="00B203F1"/>
    <w:rsid w:val="00B21648"/>
    <w:rsid w:val="00B22D50"/>
    <w:rsid w:val="00B25C8C"/>
    <w:rsid w:val="00B263E0"/>
    <w:rsid w:val="00B27A46"/>
    <w:rsid w:val="00B3201F"/>
    <w:rsid w:val="00B36C07"/>
    <w:rsid w:val="00B3738D"/>
    <w:rsid w:val="00B40168"/>
    <w:rsid w:val="00B47BC5"/>
    <w:rsid w:val="00B61C76"/>
    <w:rsid w:val="00B62403"/>
    <w:rsid w:val="00B635AB"/>
    <w:rsid w:val="00B66F59"/>
    <w:rsid w:val="00B72BBF"/>
    <w:rsid w:val="00B74E67"/>
    <w:rsid w:val="00B81208"/>
    <w:rsid w:val="00B87955"/>
    <w:rsid w:val="00B92E7B"/>
    <w:rsid w:val="00BA3E5B"/>
    <w:rsid w:val="00BA44FA"/>
    <w:rsid w:val="00BA4B77"/>
    <w:rsid w:val="00BA5BD7"/>
    <w:rsid w:val="00BA798C"/>
    <w:rsid w:val="00BB1EF8"/>
    <w:rsid w:val="00BB77D4"/>
    <w:rsid w:val="00BC6897"/>
    <w:rsid w:val="00BC7D79"/>
    <w:rsid w:val="00BE02D0"/>
    <w:rsid w:val="00BE51F6"/>
    <w:rsid w:val="00BE6D29"/>
    <w:rsid w:val="00BF0BFA"/>
    <w:rsid w:val="00BF3A90"/>
    <w:rsid w:val="00BF4D08"/>
    <w:rsid w:val="00BF58D8"/>
    <w:rsid w:val="00BF5E9B"/>
    <w:rsid w:val="00C052C5"/>
    <w:rsid w:val="00C07F99"/>
    <w:rsid w:val="00C10C41"/>
    <w:rsid w:val="00C117FD"/>
    <w:rsid w:val="00C1260E"/>
    <w:rsid w:val="00C1369A"/>
    <w:rsid w:val="00C1547E"/>
    <w:rsid w:val="00C15D88"/>
    <w:rsid w:val="00C176D0"/>
    <w:rsid w:val="00C27F23"/>
    <w:rsid w:val="00C3021C"/>
    <w:rsid w:val="00C309C1"/>
    <w:rsid w:val="00C34A7D"/>
    <w:rsid w:val="00C4048A"/>
    <w:rsid w:val="00C42DA8"/>
    <w:rsid w:val="00C47D92"/>
    <w:rsid w:val="00C5047A"/>
    <w:rsid w:val="00C5617E"/>
    <w:rsid w:val="00C6550B"/>
    <w:rsid w:val="00C710AB"/>
    <w:rsid w:val="00C739E2"/>
    <w:rsid w:val="00C73D56"/>
    <w:rsid w:val="00C76969"/>
    <w:rsid w:val="00C76EE6"/>
    <w:rsid w:val="00C83E16"/>
    <w:rsid w:val="00C8675A"/>
    <w:rsid w:val="00C87237"/>
    <w:rsid w:val="00C918E4"/>
    <w:rsid w:val="00C93FC1"/>
    <w:rsid w:val="00C96FBA"/>
    <w:rsid w:val="00C977D9"/>
    <w:rsid w:val="00CA4D6E"/>
    <w:rsid w:val="00CA7EB1"/>
    <w:rsid w:val="00CB3EE7"/>
    <w:rsid w:val="00CB6EBC"/>
    <w:rsid w:val="00CC35C4"/>
    <w:rsid w:val="00CC6603"/>
    <w:rsid w:val="00CC6BBF"/>
    <w:rsid w:val="00CC6DC3"/>
    <w:rsid w:val="00CD3797"/>
    <w:rsid w:val="00CD37ED"/>
    <w:rsid w:val="00CD5280"/>
    <w:rsid w:val="00CE055B"/>
    <w:rsid w:val="00CE05C2"/>
    <w:rsid w:val="00CE1AC2"/>
    <w:rsid w:val="00CE2DB5"/>
    <w:rsid w:val="00CE4D32"/>
    <w:rsid w:val="00D03388"/>
    <w:rsid w:val="00D16A14"/>
    <w:rsid w:val="00D30C52"/>
    <w:rsid w:val="00D3254E"/>
    <w:rsid w:val="00D331F6"/>
    <w:rsid w:val="00D34595"/>
    <w:rsid w:val="00D35D5A"/>
    <w:rsid w:val="00D41ECD"/>
    <w:rsid w:val="00D420F4"/>
    <w:rsid w:val="00D45E75"/>
    <w:rsid w:val="00D55C7F"/>
    <w:rsid w:val="00D60DF9"/>
    <w:rsid w:val="00D7569D"/>
    <w:rsid w:val="00D763AE"/>
    <w:rsid w:val="00D80A70"/>
    <w:rsid w:val="00D80B12"/>
    <w:rsid w:val="00D8311F"/>
    <w:rsid w:val="00DA2DFB"/>
    <w:rsid w:val="00DA3822"/>
    <w:rsid w:val="00DA5E6F"/>
    <w:rsid w:val="00DA7252"/>
    <w:rsid w:val="00DB11EB"/>
    <w:rsid w:val="00DB4C38"/>
    <w:rsid w:val="00DB6786"/>
    <w:rsid w:val="00DC7B59"/>
    <w:rsid w:val="00DD5B82"/>
    <w:rsid w:val="00DD7FC5"/>
    <w:rsid w:val="00DE0A64"/>
    <w:rsid w:val="00DE2983"/>
    <w:rsid w:val="00DF4B36"/>
    <w:rsid w:val="00DF4C04"/>
    <w:rsid w:val="00DF721A"/>
    <w:rsid w:val="00E0059B"/>
    <w:rsid w:val="00E02F4F"/>
    <w:rsid w:val="00E072A8"/>
    <w:rsid w:val="00E24BE6"/>
    <w:rsid w:val="00E26AC4"/>
    <w:rsid w:val="00E26CAE"/>
    <w:rsid w:val="00E273A6"/>
    <w:rsid w:val="00E33E57"/>
    <w:rsid w:val="00E43D2B"/>
    <w:rsid w:val="00E465BD"/>
    <w:rsid w:val="00E54B10"/>
    <w:rsid w:val="00E60048"/>
    <w:rsid w:val="00E623A2"/>
    <w:rsid w:val="00E67ACE"/>
    <w:rsid w:val="00E704AB"/>
    <w:rsid w:val="00E722E5"/>
    <w:rsid w:val="00E8567E"/>
    <w:rsid w:val="00E97FF7"/>
    <w:rsid w:val="00EA0A3E"/>
    <w:rsid w:val="00EA3225"/>
    <w:rsid w:val="00EA6385"/>
    <w:rsid w:val="00EA74B0"/>
    <w:rsid w:val="00EB4133"/>
    <w:rsid w:val="00EB4F1E"/>
    <w:rsid w:val="00EC0C90"/>
    <w:rsid w:val="00EC1427"/>
    <w:rsid w:val="00EC1AA7"/>
    <w:rsid w:val="00EC637A"/>
    <w:rsid w:val="00ED404E"/>
    <w:rsid w:val="00ED68AC"/>
    <w:rsid w:val="00EE03E5"/>
    <w:rsid w:val="00EE05B6"/>
    <w:rsid w:val="00EE2679"/>
    <w:rsid w:val="00EE4B50"/>
    <w:rsid w:val="00EF0F90"/>
    <w:rsid w:val="00EF12F4"/>
    <w:rsid w:val="00EF77E5"/>
    <w:rsid w:val="00F007B7"/>
    <w:rsid w:val="00F008AA"/>
    <w:rsid w:val="00F06E3B"/>
    <w:rsid w:val="00F10835"/>
    <w:rsid w:val="00F11E82"/>
    <w:rsid w:val="00F20788"/>
    <w:rsid w:val="00F25586"/>
    <w:rsid w:val="00F261CD"/>
    <w:rsid w:val="00F347AC"/>
    <w:rsid w:val="00F37F17"/>
    <w:rsid w:val="00F45405"/>
    <w:rsid w:val="00F455B4"/>
    <w:rsid w:val="00F52D11"/>
    <w:rsid w:val="00F554BC"/>
    <w:rsid w:val="00F60E59"/>
    <w:rsid w:val="00F61147"/>
    <w:rsid w:val="00F615EF"/>
    <w:rsid w:val="00F62072"/>
    <w:rsid w:val="00F71043"/>
    <w:rsid w:val="00F722C1"/>
    <w:rsid w:val="00F73CD6"/>
    <w:rsid w:val="00F7449A"/>
    <w:rsid w:val="00F86FA9"/>
    <w:rsid w:val="00F939EB"/>
    <w:rsid w:val="00F94344"/>
    <w:rsid w:val="00F952C7"/>
    <w:rsid w:val="00FA6326"/>
    <w:rsid w:val="00FA79D8"/>
    <w:rsid w:val="00FB437A"/>
    <w:rsid w:val="00FB6BBC"/>
    <w:rsid w:val="00FC1DED"/>
    <w:rsid w:val="00FC7586"/>
    <w:rsid w:val="00FD0AF1"/>
    <w:rsid w:val="00FD5B13"/>
    <w:rsid w:val="00FD67D8"/>
    <w:rsid w:val="00FE0FE5"/>
    <w:rsid w:val="00FE24CC"/>
    <w:rsid w:val="00FE40BB"/>
    <w:rsid w:val="00FE54E7"/>
    <w:rsid w:val="00FE7B9A"/>
    <w:rsid w:val="00FF249D"/>
    <w:rsid w:val="00FF5D9F"/>
    <w:rsid w:val="00FF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FC060"/>
  <w15:docId w15:val="{A65C9FF4-6DCD-4D97-9987-E0B6D773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1"/>
    <w:basedOn w:val="a"/>
    <w:next w:val="a"/>
    <w:link w:val="10"/>
    <w:qFormat/>
    <w:rsid w:val="005E3C74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5E3C74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4"/>
      <w:szCs w:val="24"/>
      <w:lang w:val="en-US"/>
    </w:rPr>
  </w:style>
  <w:style w:type="paragraph" w:styleId="3">
    <w:name w:val="heading 3"/>
    <w:aliases w:val="ТТЗХБ2,ТЗ 3,ТЗ_3"/>
    <w:basedOn w:val="a"/>
    <w:next w:val="a"/>
    <w:link w:val="30"/>
    <w:qFormat/>
    <w:rsid w:val="005E3C74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5E3C74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qFormat/>
    <w:rsid w:val="005E3C74"/>
    <w:pPr>
      <w:spacing w:before="240" w:after="60" w:line="240" w:lineRule="auto"/>
      <w:outlineLvl w:val="4"/>
    </w:pPr>
    <w:rPr>
      <w:rFonts w:ascii="Cambria" w:eastAsia="Times New Roman" w:hAnsi="Cambria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5E3C74"/>
    <w:pPr>
      <w:spacing w:before="240" w:after="60" w:line="240" w:lineRule="auto"/>
      <w:outlineLvl w:val="5"/>
    </w:pPr>
    <w:rPr>
      <w:rFonts w:ascii="Cambria" w:eastAsia="Times New Roman" w:hAnsi="Cambria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5E3C74"/>
    <w:pPr>
      <w:spacing w:before="240" w:after="60" w:line="240" w:lineRule="auto"/>
      <w:outlineLvl w:val="6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5E3C74"/>
    <w:pPr>
      <w:spacing w:before="240" w:after="60" w:line="240" w:lineRule="auto"/>
      <w:outlineLvl w:val="7"/>
    </w:pPr>
    <w:rPr>
      <w:rFonts w:ascii="Cambria" w:eastAsia="Times New Roman" w:hAnsi="Cambria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5E3C74"/>
    <w:pPr>
      <w:spacing w:before="240" w:after="60" w:line="240" w:lineRule="auto"/>
      <w:outlineLvl w:val="8"/>
    </w:pPr>
    <w:rPr>
      <w:rFonts w:ascii="Cambria" w:eastAsia="Calibri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5E3C74"/>
    <w:rPr>
      <w:rFonts w:ascii="Cambria" w:eastAsia="Calibri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5E3C74"/>
    <w:rPr>
      <w:rFonts w:ascii="Cambria" w:eastAsia="Calibri" w:hAnsi="Cambria" w:cs="Times New Roman"/>
      <w:b/>
      <w:bCs/>
      <w:i/>
      <w:iCs/>
      <w:sz w:val="24"/>
      <w:szCs w:val="24"/>
      <w:lang w:val="en-US"/>
    </w:rPr>
  </w:style>
  <w:style w:type="character" w:customStyle="1" w:styleId="30">
    <w:name w:val="Заголовок 3 Знак"/>
    <w:aliases w:val="ТТЗХБ2 Знак,ТЗ 3 Знак,ТЗ_3 Знак"/>
    <w:basedOn w:val="a0"/>
    <w:link w:val="3"/>
    <w:rsid w:val="005E3C74"/>
    <w:rPr>
      <w:rFonts w:ascii="Cambria" w:eastAsia="Calibri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5E3C74"/>
    <w:rPr>
      <w:rFonts w:ascii="Cambria" w:eastAsia="Times New Roman" w:hAnsi="Cambria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rsid w:val="005E3C74"/>
    <w:rPr>
      <w:rFonts w:ascii="Cambria" w:eastAsia="Times New Roman" w:hAnsi="Cambria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5E3C74"/>
    <w:rPr>
      <w:rFonts w:ascii="Cambria" w:eastAsia="Times New Roman" w:hAnsi="Cambria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5E3C74"/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5E3C74"/>
    <w:rPr>
      <w:rFonts w:ascii="Cambria" w:eastAsia="Times New Roman" w:hAnsi="Cambria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5E3C74"/>
    <w:rPr>
      <w:rFonts w:ascii="Cambria" w:eastAsia="Calibri" w:hAnsi="Cambria" w:cs="Times New Roman"/>
      <w:lang w:val="en-US"/>
    </w:rPr>
  </w:style>
  <w:style w:type="numbering" w:customStyle="1" w:styleId="11">
    <w:name w:val="Нет списка1"/>
    <w:next w:val="a2"/>
    <w:semiHidden/>
    <w:rsid w:val="005E3C74"/>
  </w:style>
  <w:style w:type="paragraph" w:styleId="a3">
    <w:name w:val="Title"/>
    <w:basedOn w:val="a"/>
    <w:next w:val="a"/>
    <w:link w:val="12"/>
    <w:qFormat/>
    <w:rsid w:val="005E3C74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val="en-US"/>
    </w:rPr>
  </w:style>
  <w:style w:type="character" w:customStyle="1" w:styleId="12">
    <w:name w:val="Заголовок Знак1"/>
    <w:basedOn w:val="a0"/>
    <w:link w:val="a3"/>
    <w:rsid w:val="005E3C74"/>
    <w:rPr>
      <w:rFonts w:ascii="Cambria" w:eastAsia="Calibri" w:hAnsi="Cambria" w:cs="Times New Roman"/>
      <w:b/>
      <w:bCs/>
      <w:kern w:val="28"/>
      <w:sz w:val="32"/>
      <w:szCs w:val="32"/>
      <w:lang w:val="en-US"/>
    </w:rPr>
  </w:style>
  <w:style w:type="paragraph" w:styleId="a4">
    <w:name w:val="Subtitle"/>
    <w:aliases w:val="ТЗ 4"/>
    <w:basedOn w:val="a"/>
    <w:next w:val="a"/>
    <w:link w:val="a5"/>
    <w:qFormat/>
    <w:rsid w:val="005E3C74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  <w:lang w:val="en-US"/>
    </w:rPr>
  </w:style>
  <w:style w:type="character" w:customStyle="1" w:styleId="a5">
    <w:name w:val="Подзаголовок Знак"/>
    <w:aliases w:val="ТЗ 4 Знак"/>
    <w:basedOn w:val="a0"/>
    <w:link w:val="a4"/>
    <w:rsid w:val="005E3C74"/>
    <w:rPr>
      <w:rFonts w:ascii="Cambria" w:eastAsia="Calibri" w:hAnsi="Cambria" w:cs="Times New Roman"/>
      <w:sz w:val="24"/>
      <w:szCs w:val="24"/>
      <w:lang w:val="en-US"/>
    </w:rPr>
  </w:style>
  <w:style w:type="character" w:styleId="a6">
    <w:name w:val="Strong"/>
    <w:qFormat/>
    <w:rsid w:val="005E3C74"/>
    <w:rPr>
      <w:rFonts w:cs="Times New Roman"/>
      <w:b/>
      <w:bCs/>
    </w:rPr>
  </w:style>
  <w:style w:type="character" w:styleId="a7">
    <w:name w:val="Emphasis"/>
    <w:qFormat/>
    <w:rsid w:val="005E3C74"/>
    <w:rPr>
      <w:rFonts w:ascii="Calibri" w:hAnsi="Calibri" w:cs="Times New Roman"/>
      <w:b/>
      <w:i/>
      <w:iCs/>
    </w:rPr>
  </w:style>
  <w:style w:type="paragraph" w:customStyle="1" w:styleId="13">
    <w:name w:val="Без интервала1"/>
    <w:basedOn w:val="a"/>
    <w:rsid w:val="005E3C74"/>
    <w:pPr>
      <w:spacing w:after="0" w:line="240" w:lineRule="auto"/>
    </w:pPr>
    <w:rPr>
      <w:rFonts w:ascii="Cambria" w:eastAsia="Times New Roman" w:hAnsi="Cambria" w:cs="Times New Roman"/>
      <w:sz w:val="24"/>
      <w:szCs w:val="32"/>
      <w:lang w:val="en-US"/>
    </w:rPr>
  </w:style>
  <w:style w:type="paragraph" w:customStyle="1" w:styleId="14">
    <w:name w:val="Абзац списка1"/>
    <w:basedOn w:val="a"/>
    <w:qFormat/>
    <w:rsid w:val="005E3C74"/>
    <w:pPr>
      <w:spacing w:after="0" w:line="240" w:lineRule="auto"/>
      <w:ind w:left="720"/>
      <w:contextualSpacing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21">
    <w:name w:val="Цитата 21"/>
    <w:basedOn w:val="a"/>
    <w:next w:val="a"/>
    <w:link w:val="QuoteChar"/>
    <w:rsid w:val="005E3C74"/>
    <w:pPr>
      <w:spacing w:after="0" w:line="240" w:lineRule="auto"/>
    </w:pPr>
    <w:rPr>
      <w:rFonts w:ascii="Cambria" w:eastAsia="Times New Roman" w:hAnsi="Cambria" w:cs="Times New Roman"/>
      <w:i/>
      <w:sz w:val="24"/>
      <w:szCs w:val="24"/>
      <w:lang w:val="en-US"/>
    </w:rPr>
  </w:style>
  <w:style w:type="character" w:customStyle="1" w:styleId="QuoteChar">
    <w:name w:val="Quote Char"/>
    <w:link w:val="21"/>
    <w:locked/>
    <w:rsid w:val="005E3C74"/>
    <w:rPr>
      <w:rFonts w:ascii="Cambria" w:eastAsia="Times New Roman" w:hAnsi="Cambria" w:cs="Times New Roman"/>
      <w:i/>
      <w:sz w:val="24"/>
      <w:szCs w:val="24"/>
      <w:lang w:val="en-US"/>
    </w:rPr>
  </w:style>
  <w:style w:type="paragraph" w:customStyle="1" w:styleId="15">
    <w:name w:val="Выделенная цитата1"/>
    <w:basedOn w:val="a"/>
    <w:next w:val="a"/>
    <w:link w:val="IntenseQuoteChar"/>
    <w:rsid w:val="005E3C74"/>
    <w:pPr>
      <w:spacing w:after="0" w:line="240" w:lineRule="auto"/>
      <w:ind w:left="720" w:right="720"/>
    </w:pPr>
    <w:rPr>
      <w:rFonts w:ascii="Cambria" w:eastAsia="Times New Roman" w:hAnsi="Cambria" w:cs="Times New Roman"/>
      <w:b/>
      <w:i/>
      <w:sz w:val="24"/>
      <w:lang w:val="en-US"/>
    </w:rPr>
  </w:style>
  <w:style w:type="character" w:customStyle="1" w:styleId="IntenseQuoteChar">
    <w:name w:val="Intense Quote Char"/>
    <w:link w:val="15"/>
    <w:locked/>
    <w:rsid w:val="005E3C74"/>
    <w:rPr>
      <w:rFonts w:ascii="Cambria" w:eastAsia="Times New Roman" w:hAnsi="Cambria" w:cs="Times New Roman"/>
      <w:b/>
      <w:i/>
      <w:sz w:val="24"/>
      <w:lang w:val="en-US"/>
    </w:rPr>
  </w:style>
  <w:style w:type="character" w:customStyle="1" w:styleId="16">
    <w:name w:val="Слабое выделение1"/>
    <w:rsid w:val="005E3C74"/>
    <w:rPr>
      <w:i/>
      <w:color w:val="5A5A5A"/>
    </w:rPr>
  </w:style>
  <w:style w:type="character" w:customStyle="1" w:styleId="17">
    <w:name w:val="Сильное выделение1"/>
    <w:rsid w:val="005E3C74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rsid w:val="005E3C74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rsid w:val="005E3C74"/>
    <w:rPr>
      <w:rFonts w:cs="Times New Roman"/>
      <w:b/>
      <w:sz w:val="24"/>
      <w:u w:val="single"/>
    </w:rPr>
  </w:style>
  <w:style w:type="character" w:customStyle="1" w:styleId="1a">
    <w:name w:val="Название книги1"/>
    <w:rsid w:val="005E3C74"/>
    <w:rPr>
      <w:rFonts w:ascii="Cambria" w:hAnsi="Cambria" w:cs="Times New Roman"/>
      <w:b/>
      <w:i/>
      <w:sz w:val="24"/>
      <w:szCs w:val="24"/>
    </w:rPr>
  </w:style>
  <w:style w:type="paragraph" w:styleId="a8">
    <w:name w:val="header"/>
    <w:basedOn w:val="a"/>
    <w:link w:val="a9"/>
    <w:rsid w:val="005E3C74"/>
    <w:pPr>
      <w:tabs>
        <w:tab w:val="center" w:pos="4320"/>
        <w:tab w:val="right" w:pos="8640"/>
      </w:tabs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5E3C74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5E3C74"/>
    <w:pPr>
      <w:tabs>
        <w:tab w:val="center" w:pos="4320"/>
        <w:tab w:val="right" w:pos="8640"/>
      </w:tabs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5E3C74"/>
    <w:rPr>
      <w:rFonts w:ascii="Cambria" w:eastAsia="Times New Roman" w:hAnsi="Cambria" w:cs="Times New Roman"/>
      <w:sz w:val="24"/>
      <w:szCs w:val="24"/>
      <w:lang w:eastAsia="ru-RU"/>
    </w:rPr>
  </w:style>
  <w:style w:type="character" w:styleId="ac">
    <w:name w:val="page number"/>
    <w:rsid w:val="005E3C74"/>
    <w:rPr>
      <w:rFonts w:cs="Times New Roman"/>
    </w:rPr>
  </w:style>
  <w:style w:type="paragraph" w:customStyle="1" w:styleId="1b">
    <w:name w:val="Абзац списка1"/>
    <w:aliases w:val="List Paragraph,List_Paragraph,Multilevel para_II,List Paragraph1,List Paragraph (numbered (a)),Numbered list"/>
    <w:basedOn w:val="a"/>
    <w:link w:val="ad"/>
    <w:qFormat/>
    <w:rsid w:val="005E3C74"/>
    <w:pPr>
      <w:spacing w:after="0" w:line="240" w:lineRule="auto"/>
      <w:ind w:left="720"/>
      <w:contextualSpacing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ae">
    <w:name w:val="Balloon Text"/>
    <w:basedOn w:val="a"/>
    <w:link w:val="af"/>
    <w:rsid w:val="005E3C74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rsid w:val="005E3C74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Block Text"/>
    <w:basedOn w:val="a"/>
    <w:rsid w:val="005E3C74"/>
    <w:pPr>
      <w:widowControl w:val="0"/>
      <w:autoSpaceDE w:val="0"/>
      <w:autoSpaceDN w:val="0"/>
      <w:adjustRightInd w:val="0"/>
      <w:spacing w:after="0" w:line="226" w:lineRule="exact"/>
      <w:ind w:left="720" w:right="28"/>
      <w:jc w:val="both"/>
    </w:pPr>
    <w:rPr>
      <w:rFonts w:ascii="Times New Roman" w:eastAsia="Calibri" w:hAnsi="Times New Roman" w:cs="Times New Roman"/>
      <w:sz w:val="24"/>
      <w:szCs w:val="16"/>
      <w:lang w:val="en-GB"/>
    </w:rPr>
  </w:style>
  <w:style w:type="paragraph" w:styleId="af1">
    <w:name w:val="Body Text Indent"/>
    <w:basedOn w:val="a"/>
    <w:link w:val="af2"/>
    <w:rsid w:val="005E3C7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0"/>
      <w:lang w:val="en-GB"/>
    </w:rPr>
  </w:style>
  <w:style w:type="character" w:customStyle="1" w:styleId="af2">
    <w:name w:val="Основной текст с отступом Знак"/>
    <w:basedOn w:val="a0"/>
    <w:link w:val="af1"/>
    <w:rsid w:val="005E3C74"/>
    <w:rPr>
      <w:rFonts w:ascii="Times New Roman" w:eastAsia="Calibri" w:hAnsi="Times New Roman" w:cs="Times New Roman"/>
      <w:sz w:val="24"/>
      <w:szCs w:val="20"/>
      <w:lang w:val="en-GB"/>
    </w:rPr>
  </w:style>
  <w:style w:type="paragraph" w:styleId="22">
    <w:name w:val="Body Text Indent 2"/>
    <w:basedOn w:val="a"/>
    <w:link w:val="23"/>
    <w:rsid w:val="005E3C74"/>
    <w:pPr>
      <w:spacing w:after="0" w:line="240" w:lineRule="auto"/>
      <w:ind w:left="720"/>
    </w:pPr>
    <w:rPr>
      <w:rFonts w:ascii="Times New Roman" w:eastAsia="Calibri" w:hAnsi="Times New Roman" w:cs="Times New Roman"/>
      <w:color w:val="FF0000"/>
      <w:sz w:val="24"/>
      <w:szCs w:val="20"/>
      <w:lang w:val="en-GB"/>
    </w:rPr>
  </w:style>
  <w:style w:type="character" w:customStyle="1" w:styleId="23">
    <w:name w:val="Основной текст с отступом 2 Знак"/>
    <w:basedOn w:val="a0"/>
    <w:link w:val="22"/>
    <w:rsid w:val="005E3C74"/>
    <w:rPr>
      <w:rFonts w:ascii="Times New Roman" w:eastAsia="Calibri" w:hAnsi="Times New Roman" w:cs="Times New Roman"/>
      <w:color w:val="FF0000"/>
      <w:sz w:val="24"/>
      <w:szCs w:val="20"/>
      <w:lang w:val="en-GB"/>
    </w:rPr>
  </w:style>
  <w:style w:type="paragraph" w:styleId="af3">
    <w:name w:val="Body Text"/>
    <w:basedOn w:val="a"/>
    <w:link w:val="af4"/>
    <w:rsid w:val="005E3C74"/>
    <w:pPr>
      <w:widowControl w:val="0"/>
      <w:tabs>
        <w:tab w:val="left" w:pos="5400"/>
      </w:tabs>
      <w:autoSpaceDE w:val="0"/>
      <w:autoSpaceDN w:val="0"/>
      <w:adjustRightInd w:val="0"/>
      <w:spacing w:after="0" w:line="231" w:lineRule="exact"/>
      <w:ind w:right="19"/>
    </w:pPr>
    <w:rPr>
      <w:rFonts w:ascii="Times New Roman" w:eastAsia="Calibri" w:hAnsi="Times New Roman" w:cs="Times New Roman"/>
      <w:sz w:val="24"/>
      <w:szCs w:val="20"/>
      <w:lang w:val="en-US"/>
    </w:rPr>
  </w:style>
  <w:style w:type="character" w:customStyle="1" w:styleId="af4">
    <w:name w:val="Основной текст Знак"/>
    <w:basedOn w:val="a0"/>
    <w:link w:val="af3"/>
    <w:rsid w:val="005E3C74"/>
    <w:rPr>
      <w:rFonts w:ascii="Times New Roman" w:eastAsia="Calibri" w:hAnsi="Times New Roman" w:cs="Times New Roman"/>
      <w:sz w:val="24"/>
      <w:szCs w:val="20"/>
      <w:lang w:val="en-US"/>
    </w:rPr>
  </w:style>
  <w:style w:type="paragraph" w:styleId="af5">
    <w:name w:val="footnote text"/>
    <w:basedOn w:val="a"/>
    <w:link w:val="af6"/>
    <w:rsid w:val="005E3C7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af6">
    <w:name w:val="Текст сноски Знак"/>
    <w:basedOn w:val="a0"/>
    <w:link w:val="af5"/>
    <w:rsid w:val="005E3C74"/>
    <w:rPr>
      <w:rFonts w:ascii="Times New Roman" w:eastAsia="Calibri" w:hAnsi="Times New Roman" w:cs="Times New Roman"/>
      <w:sz w:val="20"/>
      <w:szCs w:val="20"/>
      <w:lang w:val="en-GB"/>
    </w:rPr>
  </w:style>
  <w:style w:type="character" w:styleId="af7">
    <w:name w:val="footnote reference"/>
    <w:rsid w:val="005E3C74"/>
    <w:rPr>
      <w:vertAlign w:val="superscript"/>
    </w:rPr>
  </w:style>
  <w:style w:type="paragraph" w:styleId="31">
    <w:name w:val="Body Text Indent 3"/>
    <w:basedOn w:val="a"/>
    <w:link w:val="32"/>
    <w:rsid w:val="005E3C74"/>
    <w:pPr>
      <w:tabs>
        <w:tab w:val="left" w:pos="5400"/>
      </w:tabs>
      <w:spacing w:after="0" w:line="240" w:lineRule="auto"/>
      <w:ind w:left="360"/>
    </w:pPr>
    <w:rPr>
      <w:rFonts w:ascii="Times New Roman" w:eastAsia="Calibri" w:hAnsi="Times New Roman" w:cs="Times New Roman"/>
      <w:sz w:val="24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1"/>
    <w:rsid w:val="005E3C74"/>
    <w:rPr>
      <w:rFonts w:ascii="Times New Roman" w:eastAsia="Calibri" w:hAnsi="Times New Roman" w:cs="Times New Roman"/>
      <w:sz w:val="24"/>
      <w:szCs w:val="20"/>
      <w:lang w:val="en-US"/>
    </w:rPr>
  </w:style>
  <w:style w:type="paragraph" w:styleId="24">
    <w:name w:val="Body Text 2"/>
    <w:basedOn w:val="a"/>
    <w:link w:val="25"/>
    <w:rsid w:val="005E3C7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basedOn w:val="a0"/>
    <w:link w:val="24"/>
    <w:rsid w:val="005E3C74"/>
    <w:rPr>
      <w:rFonts w:ascii="Times New Roman" w:eastAsia="Calibri" w:hAnsi="Times New Roman" w:cs="Times New Roman"/>
      <w:b/>
      <w:bCs/>
      <w:sz w:val="36"/>
      <w:szCs w:val="20"/>
      <w:lang w:val="en-GB"/>
    </w:rPr>
  </w:style>
  <w:style w:type="character" w:styleId="af8">
    <w:name w:val="Hyperlink"/>
    <w:rsid w:val="005E3C74"/>
    <w:rPr>
      <w:color w:val="0000FF"/>
      <w:u w:val="single"/>
    </w:rPr>
  </w:style>
  <w:style w:type="character" w:styleId="af9">
    <w:name w:val="FollowedHyperlink"/>
    <w:rsid w:val="005E3C74"/>
    <w:rPr>
      <w:color w:val="800080"/>
      <w:u w:val="single"/>
    </w:rPr>
  </w:style>
  <w:style w:type="paragraph" w:styleId="afa">
    <w:name w:val="annotation text"/>
    <w:basedOn w:val="a"/>
    <w:link w:val="afb"/>
    <w:rsid w:val="005E3C7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afb">
    <w:name w:val="Текст примечания Знак"/>
    <w:basedOn w:val="a0"/>
    <w:link w:val="afa"/>
    <w:rsid w:val="005E3C74"/>
    <w:rPr>
      <w:rFonts w:ascii="Times New Roman" w:eastAsia="Calibri" w:hAnsi="Times New Roman" w:cs="Times New Roman"/>
      <w:sz w:val="20"/>
      <w:szCs w:val="20"/>
      <w:lang w:val="en-GB"/>
    </w:rPr>
  </w:style>
  <w:style w:type="paragraph" w:styleId="afc">
    <w:name w:val="annotation subject"/>
    <w:basedOn w:val="afa"/>
    <w:next w:val="afa"/>
    <w:link w:val="afd"/>
    <w:rsid w:val="005E3C74"/>
    <w:rPr>
      <w:b/>
      <w:bCs/>
    </w:rPr>
  </w:style>
  <w:style w:type="character" w:customStyle="1" w:styleId="afd">
    <w:name w:val="Тема примечания Знак"/>
    <w:basedOn w:val="afb"/>
    <w:link w:val="afc"/>
    <w:rsid w:val="005E3C74"/>
    <w:rPr>
      <w:rFonts w:ascii="Times New Roman" w:eastAsia="Calibri" w:hAnsi="Times New Roman" w:cs="Times New Roman"/>
      <w:b/>
      <w:bCs/>
      <w:sz w:val="20"/>
      <w:szCs w:val="20"/>
      <w:lang w:val="en-GB"/>
    </w:rPr>
  </w:style>
  <w:style w:type="paragraph" w:styleId="afe">
    <w:name w:val="Normal (Web)"/>
    <w:basedOn w:val="a"/>
    <w:rsid w:val="005E3C7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apple-style-span">
    <w:name w:val="apple-style-span"/>
    <w:rsid w:val="005E3C74"/>
  </w:style>
  <w:style w:type="paragraph" w:styleId="aff">
    <w:name w:val="endnote text"/>
    <w:basedOn w:val="a"/>
    <w:link w:val="aff0"/>
    <w:semiHidden/>
    <w:rsid w:val="005E3C74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/>
    </w:rPr>
  </w:style>
  <w:style w:type="character" w:customStyle="1" w:styleId="aff0">
    <w:name w:val="Текст концевой сноски Знак"/>
    <w:basedOn w:val="a0"/>
    <w:link w:val="aff"/>
    <w:semiHidden/>
    <w:rsid w:val="005E3C74"/>
    <w:rPr>
      <w:rFonts w:ascii="Cambria" w:eastAsia="Times New Roman" w:hAnsi="Cambria" w:cs="Times New Roman"/>
      <w:sz w:val="20"/>
      <w:szCs w:val="20"/>
      <w:lang w:val="en-US"/>
    </w:rPr>
  </w:style>
  <w:style w:type="character" w:styleId="aff1">
    <w:name w:val="endnote reference"/>
    <w:rsid w:val="005E3C74"/>
    <w:rPr>
      <w:vertAlign w:val="superscript"/>
    </w:rPr>
  </w:style>
  <w:style w:type="character" w:customStyle="1" w:styleId="FontStyle25">
    <w:name w:val="Font Style25"/>
    <w:rsid w:val="005E3C74"/>
    <w:rPr>
      <w:rFonts w:ascii="Arial" w:hAnsi="Arial"/>
      <w:sz w:val="16"/>
    </w:rPr>
  </w:style>
  <w:style w:type="paragraph" w:customStyle="1" w:styleId="font5">
    <w:name w:val="font5"/>
    <w:basedOn w:val="a"/>
    <w:rsid w:val="005E3C74"/>
    <w:pPr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E3C74"/>
    <w:pPr>
      <w:spacing w:before="100" w:beforeAutospacing="1" w:after="100" w:afterAutospacing="1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E3C74"/>
    <w:pPr>
      <w:spacing w:before="100" w:beforeAutospacing="1" w:after="100" w:afterAutospacing="1" w:line="240" w:lineRule="auto"/>
    </w:pPr>
    <w:rPr>
      <w:rFonts w:ascii="Calibri" w:eastAsia="Calibri" w:hAnsi="Calibri" w:cs="Calibri"/>
      <w:i/>
      <w:iCs/>
      <w:color w:val="000000"/>
      <w:lang w:eastAsia="ru-RU"/>
    </w:rPr>
  </w:style>
  <w:style w:type="paragraph" w:customStyle="1" w:styleId="xl66">
    <w:name w:val="xl66"/>
    <w:basedOn w:val="a"/>
    <w:rsid w:val="005E3C74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3C74"/>
    <w:pPr>
      <w:shd w:val="clear" w:color="000000" w:fill="0D0D0D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E3C74"/>
    <w:pPr>
      <w:shd w:val="clear" w:color="000000" w:fill="0D0D0D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69">
    <w:name w:val="xl69"/>
    <w:basedOn w:val="a"/>
    <w:rsid w:val="005E3C74"/>
    <w:pPr>
      <w:shd w:val="clear" w:color="000000" w:fill="0D0D0D"/>
      <w:spacing w:before="100" w:beforeAutospacing="1" w:after="100" w:afterAutospacing="1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70">
    <w:name w:val="xl70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71">
    <w:name w:val="xl71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74">
    <w:name w:val="xl74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76">
    <w:name w:val="xl76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77">
    <w:name w:val="xl77"/>
    <w:basedOn w:val="a"/>
    <w:rsid w:val="005E3C74"/>
    <w:pPr>
      <w:shd w:val="clear" w:color="000000" w:fill="D9D9D9"/>
      <w:spacing w:before="100" w:beforeAutospacing="1" w:after="100" w:afterAutospacing="1" w:line="240" w:lineRule="auto"/>
      <w:ind w:firstLineChars="100" w:firstLine="100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78">
    <w:name w:val="xl78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81">
    <w:name w:val="xl81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85">
    <w:name w:val="xl85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87">
    <w:name w:val="xl87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89">
    <w:name w:val="xl89"/>
    <w:basedOn w:val="a"/>
    <w:rsid w:val="005E3C74"/>
    <w:pPr>
      <w:shd w:val="clear" w:color="000000" w:fill="FCD5B4"/>
      <w:spacing w:before="100" w:beforeAutospacing="1" w:after="100" w:afterAutospacing="1" w:line="240" w:lineRule="auto"/>
      <w:ind w:firstLineChars="100" w:firstLine="100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E3C74"/>
    <w:pPr>
      <w:shd w:val="clear" w:color="000000" w:fill="FCD5B4"/>
      <w:spacing w:before="100" w:beforeAutospacing="1" w:after="100" w:afterAutospacing="1" w:line="240" w:lineRule="auto"/>
      <w:ind w:firstLineChars="100" w:firstLine="100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91">
    <w:name w:val="xl91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94">
    <w:name w:val="xl94"/>
    <w:basedOn w:val="a"/>
    <w:rsid w:val="005E3C7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E3C74"/>
    <w:pP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5E3C74"/>
    <w:pP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0"/>
      <w:szCs w:val="20"/>
      <w:u w:val="single"/>
      <w:lang w:eastAsia="ru-RU"/>
    </w:rPr>
  </w:style>
  <w:style w:type="paragraph" w:customStyle="1" w:styleId="xl101">
    <w:name w:val="xl101"/>
    <w:basedOn w:val="a"/>
    <w:rsid w:val="005E3C74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0"/>
      <w:szCs w:val="20"/>
      <w:u w:val="single"/>
      <w:lang w:eastAsia="ru-RU"/>
    </w:rPr>
  </w:style>
  <w:style w:type="paragraph" w:customStyle="1" w:styleId="xl102">
    <w:name w:val="xl102"/>
    <w:basedOn w:val="a"/>
    <w:rsid w:val="005E3C74"/>
    <w:pP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E3C74"/>
    <w:pPr>
      <w:shd w:val="clear" w:color="000000" w:fill="FCD5B4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04">
    <w:name w:val="xl104"/>
    <w:basedOn w:val="a"/>
    <w:rsid w:val="005E3C74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5E3C74"/>
    <w:pP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5E3C74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07">
    <w:name w:val="xl107"/>
    <w:basedOn w:val="a"/>
    <w:rsid w:val="005E3C74"/>
    <w:pP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5E3C74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5E3C74"/>
    <w:pPr>
      <w:shd w:val="clear" w:color="000000" w:fill="B7DEE8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10">
    <w:name w:val="xl110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11">
    <w:name w:val="xl111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12">
    <w:name w:val="xl112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u w:val="single"/>
      <w:lang w:eastAsia="ru-RU"/>
    </w:rPr>
  </w:style>
  <w:style w:type="paragraph" w:customStyle="1" w:styleId="xl114">
    <w:name w:val="xl114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E3C7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40"/>
      <w:szCs w:val="40"/>
      <w:lang w:eastAsia="ru-RU"/>
    </w:rPr>
  </w:style>
  <w:style w:type="paragraph" w:customStyle="1" w:styleId="xl119">
    <w:name w:val="xl119"/>
    <w:basedOn w:val="a"/>
    <w:rsid w:val="005E3C74"/>
    <w:pP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5E3C7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36"/>
      <w:szCs w:val="36"/>
      <w:lang w:eastAsia="ru-RU"/>
    </w:rPr>
  </w:style>
  <w:style w:type="paragraph" w:customStyle="1" w:styleId="xl121">
    <w:name w:val="xl121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5E3C74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5E3C74"/>
    <w:pP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E3C74"/>
    <w:pP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31">
    <w:name w:val="xl131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xl132">
    <w:name w:val="xl132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E3C74"/>
    <w:pP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5E3C74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5E3C74"/>
    <w:pPr>
      <w:shd w:val="clear" w:color="000000" w:fill="9BBB59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5E3C74"/>
    <w:pPr>
      <w:shd w:val="clear" w:color="000000" w:fill="9BBB59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32"/>
      <w:szCs w:val="32"/>
      <w:lang w:eastAsia="ru-RU"/>
    </w:rPr>
  </w:style>
  <w:style w:type="paragraph" w:customStyle="1" w:styleId="xl137">
    <w:name w:val="xl137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38">
    <w:name w:val="xl138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39">
    <w:name w:val="xl139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u w:val="single"/>
      <w:lang w:eastAsia="ru-RU"/>
    </w:rPr>
  </w:style>
  <w:style w:type="paragraph" w:customStyle="1" w:styleId="xl141">
    <w:name w:val="xl141"/>
    <w:basedOn w:val="a"/>
    <w:rsid w:val="005E3C74"/>
    <w:pPr>
      <w:shd w:val="clear" w:color="000000" w:fill="D9D9D9"/>
      <w:spacing w:before="100" w:beforeAutospacing="1" w:after="100" w:afterAutospacing="1" w:line="240" w:lineRule="auto"/>
      <w:ind w:firstLineChars="100" w:firstLine="100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xl144">
    <w:name w:val="xl144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5E3C74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5E3C74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26">
    <w:name w:val="toc 2"/>
    <w:basedOn w:val="a"/>
    <w:next w:val="a"/>
    <w:autoRedefine/>
    <w:rsid w:val="005E3C74"/>
    <w:pPr>
      <w:spacing w:after="0" w:line="240" w:lineRule="auto"/>
      <w:ind w:left="240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33">
    <w:name w:val="toc 3"/>
    <w:basedOn w:val="a"/>
    <w:next w:val="a"/>
    <w:autoRedefine/>
    <w:rsid w:val="005E3C74"/>
    <w:pPr>
      <w:spacing w:after="0" w:line="240" w:lineRule="auto"/>
      <w:ind w:left="480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c">
    <w:name w:val="toc 1"/>
    <w:basedOn w:val="a"/>
    <w:next w:val="a"/>
    <w:autoRedefine/>
    <w:rsid w:val="005E3C74"/>
    <w:pPr>
      <w:spacing w:after="100"/>
    </w:pPr>
    <w:rPr>
      <w:rFonts w:ascii="Calibri" w:eastAsia="Calibri" w:hAnsi="Calibri" w:cs="Times New Roman"/>
      <w:lang w:eastAsia="ru-RU"/>
    </w:rPr>
  </w:style>
  <w:style w:type="character" w:customStyle="1" w:styleId="comment">
    <w:name w:val="comment"/>
    <w:rsid w:val="005E3C74"/>
    <w:rPr>
      <w:shd w:val="clear" w:color="auto" w:fill="FFFF00"/>
    </w:rPr>
  </w:style>
  <w:style w:type="character" w:customStyle="1" w:styleId="toc-link">
    <w:name w:val="toc-link"/>
    <w:rsid w:val="005E3C74"/>
  </w:style>
  <w:style w:type="character" w:customStyle="1" w:styleId="numbering">
    <w:name w:val="numbering"/>
    <w:rsid w:val="005E3C74"/>
  </w:style>
  <w:style w:type="character" w:customStyle="1" w:styleId="bullet-symbols">
    <w:name w:val="bullet-symbols"/>
    <w:rsid w:val="005E3C74"/>
  </w:style>
  <w:style w:type="character" w:customStyle="1" w:styleId="numbering-symbols">
    <w:name w:val="numbering-symbols"/>
    <w:rsid w:val="005E3C74"/>
  </w:style>
  <w:style w:type="character" w:customStyle="1" w:styleId="aff2">
    <w:name w:val="Символ сноски"/>
    <w:rsid w:val="005E3C74"/>
  </w:style>
  <w:style w:type="character" w:customStyle="1" w:styleId="aff3">
    <w:name w:val="Символы концевой сноски"/>
    <w:rsid w:val="005E3C74"/>
  </w:style>
  <w:style w:type="paragraph" w:customStyle="1" w:styleId="aff4">
    <w:basedOn w:val="a"/>
    <w:next w:val="af3"/>
    <w:link w:val="aff5"/>
    <w:qFormat/>
    <w:rsid w:val="005E3C74"/>
    <w:pPr>
      <w:keepNext/>
      <w:widowControl w:val="0"/>
      <w:suppressAutoHyphens/>
      <w:spacing w:before="240" w:after="120" w:line="240" w:lineRule="auto"/>
    </w:pPr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paragraph" w:styleId="aff6">
    <w:name w:val="List"/>
    <w:basedOn w:val="af3"/>
    <w:rsid w:val="005E3C74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7">
    <w:name w:val="caption"/>
    <w:basedOn w:val="a"/>
    <w:qFormat/>
    <w:rsid w:val="005E3C74"/>
    <w:pPr>
      <w:widowControl w:val="0"/>
      <w:suppressLineNumbers/>
      <w:suppressAutoHyphens/>
      <w:spacing w:before="120" w:after="120" w:line="240" w:lineRule="auto"/>
    </w:pPr>
    <w:rPr>
      <w:rFonts w:ascii="Georgia" w:eastAsia="Times New Roman" w:hAnsi="Georgia" w:cs="DejaVu Sans"/>
      <w:i/>
      <w:iCs/>
      <w:color w:val="000000"/>
      <w:kern w:val="1"/>
      <w:sz w:val="24"/>
      <w:szCs w:val="24"/>
      <w:lang w:eastAsia="zh-CN" w:bidi="hi-IN"/>
    </w:rPr>
  </w:style>
  <w:style w:type="paragraph" w:customStyle="1" w:styleId="1d">
    <w:name w:val="Указатель1"/>
    <w:basedOn w:val="a"/>
    <w:rsid w:val="005E3C74"/>
    <w:pPr>
      <w:widowControl w:val="0"/>
      <w:suppressLineNumbers/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cover-text">
    <w:name w:val="cover-text"/>
    <w:rsid w:val="005E3C74"/>
    <w:pPr>
      <w:widowControl w:val="0"/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5E3C74"/>
    <w:pPr>
      <w:widowControl w:val="0"/>
      <w:suppressAutoHyphens/>
      <w:spacing w:before="142" w:after="120" w:line="240" w:lineRule="auto"/>
    </w:pPr>
    <w:rPr>
      <w:rFonts w:ascii="Georgia" w:eastAsia="Times New Roman" w:hAnsi="Georgia" w:cs="DejaVu Sans"/>
      <w:color w:val="000000"/>
      <w:kern w:val="1"/>
      <w:szCs w:val="24"/>
      <w:lang w:eastAsia="zh-CN" w:bidi="hi-IN"/>
    </w:rPr>
  </w:style>
  <w:style w:type="paragraph" w:customStyle="1" w:styleId="sect-default">
    <w:name w:val="sect-default"/>
    <w:rsid w:val="005E3C74"/>
    <w:pPr>
      <w:keepNext/>
      <w:widowControl w:val="0"/>
      <w:suppressAutoHyphens/>
      <w:spacing w:before="102" w:after="28" w:line="240" w:lineRule="auto"/>
    </w:pPr>
    <w:rPr>
      <w:rFonts w:ascii="Arial" w:eastAsia="Times New Roman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5E3C74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5E3C74"/>
    <w:pPr>
      <w:numPr>
        <w:numId w:val="1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5E3C74"/>
    <w:pPr>
      <w:numPr>
        <w:numId w:val="0"/>
      </w:numPr>
    </w:pPr>
  </w:style>
  <w:style w:type="paragraph" w:customStyle="1" w:styleId="sect2">
    <w:name w:val="sect2"/>
    <w:basedOn w:val="sect-default"/>
    <w:rsid w:val="005E3C74"/>
    <w:pPr>
      <w:numPr>
        <w:ilvl w:val="1"/>
        <w:numId w:val="1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5E3C74"/>
    <w:pPr>
      <w:numPr>
        <w:ilvl w:val="2"/>
        <w:numId w:val="1"/>
      </w:numPr>
      <w:outlineLvl w:val="2"/>
    </w:pPr>
  </w:style>
  <w:style w:type="paragraph" w:customStyle="1" w:styleId="sect4">
    <w:name w:val="sect4"/>
    <w:basedOn w:val="sect-default"/>
    <w:rsid w:val="005E3C74"/>
    <w:pPr>
      <w:numPr>
        <w:ilvl w:val="3"/>
        <w:numId w:val="1"/>
      </w:numPr>
      <w:outlineLvl w:val="3"/>
    </w:pPr>
  </w:style>
  <w:style w:type="paragraph" w:customStyle="1" w:styleId="1e">
    <w:name w:val="Название1"/>
    <w:rsid w:val="005E3C74"/>
    <w:pPr>
      <w:keepNext/>
      <w:widowControl w:val="0"/>
      <w:suppressAutoHyphens/>
      <w:spacing w:before="102" w:after="17" w:line="240" w:lineRule="auto"/>
    </w:pPr>
    <w:rPr>
      <w:rFonts w:ascii="Arial" w:eastAsia="Times New Roman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f">
    <w:name w:val="Название объекта1"/>
    <w:rsid w:val="005E3C74"/>
    <w:pPr>
      <w:keepNext/>
      <w:widowControl w:val="0"/>
      <w:suppressAutoHyphens/>
      <w:spacing w:after="40" w:line="240" w:lineRule="auto"/>
    </w:pPr>
    <w:rPr>
      <w:rFonts w:ascii="Georgia" w:eastAsia="Times New Roman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5E3C74"/>
    <w:pPr>
      <w:widowControl w:val="0"/>
      <w:suppressAutoHyphens/>
      <w:spacing w:before="28" w:after="130" w:line="240" w:lineRule="atLeast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5E3C74"/>
    <w:pPr>
      <w:widowControl w:val="0"/>
      <w:suppressAutoHyphens/>
      <w:spacing w:before="28" w:after="130" w:line="240" w:lineRule="atLeast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5E3C74"/>
    <w:pPr>
      <w:widowControl w:val="0"/>
      <w:suppressAutoHyphens/>
      <w:spacing w:before="86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5E3C74"/>
    <w:pPr>
      <w:widowControl w:val="0"/>
      <w:suppressAutoHyphens/>
      <w:spacing w:after="0" w:line="240" w:lineRule="atLeast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5E3C74"/>
    <w:pPr>
      <w:widowControl w:val="0"/>
      <w:suppressAutoHyphens/>
      <w:spacing w:after="0" w:line="240" w:lineRule="atLeast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5E3C74"/>
    <w:pPr>
      <w:widowControl w:val="0"/>
      <w:suppressLineNumbers/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5E3C74"/>
    <w:pPr>
      <w:numPr>
        <w:numId w:val="0"/>
      </w:numPr>
    </w:pPr>
  </w:style>
  <w:style w:type="paragraph" w:customStyle="1" w:styleId="toc-level-1">
    <w:name w:val="toc-level-1"/>
    <w:basedOn w:val="index"/>
    <w:rsid w:val="005E3C74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5E3C74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5E3C74"/>
    <w:pPr>
      <w:widowControl w:val="0"/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5E3C74"/>
    <w:pPr>
      <w:widowControl w:val="0"/>
      <w:suppressAutoHyphens/>
      <w:spacing w:before="28" w:after="130" w:line="240" w:lineRule="auto"/>
      <w:jc w:val="center"/>
    </w:pPr>
    <w:rPr>
      <w:rFonts w:ascii="Arial" w:eastAsia="Times New Roman" w:hAnsi="Arial" w:cs="DejaVu Sans"/>
      <w:b/>
      <w:color w:val="000000"/>
      <w:kern w:val="1"/>
      <w:sz w:val="20"/>
      <w:szCs w:val="24"/>
      <w:lang w:eastAsia="zh-CN" w:bidi="hi-IN"/>
    </w:rPr>
  </w:style>
  <w:style w:type="paragraph" w:customStyle="1" w:styleId="admonitiontext">
    <w:name w:val="admonitiontext"/>
    <w:rsid w:val="005E3C74"/>
    <w:pPr>
      <w:widowControl w:val="0"/>
      <w:suppressAutoHyphens/>
      <w:spacing w:before="28" w:after="130" w:line="240" w:lineRule="auto"/>
    </w:pPr>
    <w:rPr>
      <w:rFonts w:ascii="Georgia" w:eastAsia="Times New Roman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5E3C74"/>
    <w:pPr>
      <w:widowControl w:val="0"/>
      <w:suppressAutoHyphens/>
      <w:spacing w:before="28" w:after="130" w:line="240" w:lineRule="atLeast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5E3C74"/>
    <w:pPr>
      <w:widowControl w:val="0"/>
      <w:suppressAutoHyphens/>
      <w:spacing w:before="57" w:after="57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5E3C74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5E3C74"/>
    <w:pPr>
      <w:widowControl w:val="0"/>
      <w:suppressAutoHyphens/>
      <w:spacing w:after="12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5E3C74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 w:line="240" w:lineRule="auto"/>
    </w:pPr>
    <w:rPr>
      <w:rFonts w:ascii="DejaVu Sans Mono" w:eastAsia="Times New Roman" w:hAnsi="DejaVu Sans Mono" w:cs="DejaVu Sans"/>
      <w:color w:val="000080"/>
      <w:kern w:val="1"/>
      <w:sz w:val="20"/>
      <w:szCs w:val="24"/>
      <w:lang w:eastAsia="zh-CN" w:bidi="hi-IN"/>
    </w:rPr>
  </w:style>
  <w:style w:type="paragraph" w:customStyle="1" w:styleId="literalblock">
    <w:name w:val="literalblock"/>
    <w:rsid w:val="005E3C74"/>
    <w:pPr>
      <w:widowControl w:val="0"/>
      <w:pBdr>
        <w:left w:val="none" w:sz="2" w:space="0" w:color="000000"/>
      </w:pBdr>
      <w:suppressAutoHyphens/>
      <w:spacing w:before="28" w:after="130" w:line="240" w:lineRule="auto"/>
    </w:pPr>
    <w:rPr>
      <w:rFonts w:ascii="DejaVu Sans Mono" w:eastAsia="Times New Roman" w:hAnsi="DejaVu Sans Mono" w:cs="DejaVu Sans"/>
      <w:color w:val="000080"/>
      <w:kern w:val="1"/>
      <w:sz w:val="20"/>
      <w:szCs w:val="24"/>
      <w:lang w:eastAsia="zh-CN" w:bidi="hi-IN"/>
    </w:rPr>
  </w:style>
  <w:style w:type="paragraph" w:customStyle="1" w:styleId="exampleblock">
    <w:name w:val="exampleblock"/>
    <w:rsid w:val="005E3C74"/>
    <w:pPr>
      <w:widowControl w:val="0"/>
      <w:suppressAutoHyphens/>
      <w:spacing w:before="28" w:after="130" w:line="240" w:lineRule="atLeast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5E3C74"/>
    <w:pPr>
      <w:widowControl w:val="0"/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5E3C74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 w:line="240" w:lineRule="auto"/>
      <w:ind w:left="680"/>
    </w:pPr>
    <w:rPr>
      <w:rFonts w:ascii="DejaVu Sans Mono" w:eastAsia="Times New Roman" w:hAnsi="DejaVu Sans Mono" w:cs="DejaVu Sans"/>
      <w:color w:val="000080"/>
      <w:kern w:val="1"/>
      <w:sz w:val="20"/>
      <w:szCs w:val="24"/>
      <w:lang w:eastAsia="zh-CN" w:bidi="hi-IN"/>
    </w:rPr>
  </w:style>
  <w:style w:type="paragraph" w:customStyle="1" w:styleId="preamble">
    <w:name w:val="preamble"/>
    <w:rsid w:val="005E3C74"/>
    <w:pPr>
      <w:widowControl w:val="0"/>
      <w:suppressAutoHyphens/>
      <w:spacing w:before="28" w:after="130" w:line="240" w:lineRule="auto"/>
    </w:pPr>
    <w:rPr>
      <w:rFonts w:ascii="Georgia" w:eastAsia="Times New Roman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f0">
    <w:name w:val="Нижний колонтитул1"/>
    <w:rsid w:val="005E3C74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5E3C74"/>
    <w:pPr>
      <w:widowControl w:val="0"/>
      <w:suppressLineNumbers/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8">
    <w:name w:val="Содержимое таблицы"/>
    <w:basedOn w:val="a"/>
    <w:rsid w:val="005E3C74"/>
    <w:pPr>
      <w:widowControl w:val="0"/>
      <w:suppressLineNumbers/>
      <w:suppressAutoHyphens/>
      <w:spacing w:before="28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xl65">
    <w:name w:val="xl65"/>
    <w:basedOn w:val="a"/>
    <w:rsid w:val="005E3C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5E3C74"/>
    <w:pPr>
      <w:widowControl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9">
    <w:name w:val="????"/>
    <w:rsid w:val="005E3C7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1f1">
    <w:name w:val="ТЗ1"/>
    <w:basedOn w:val="1"/>
    <w:link w:val="1f2"/>
    <w:autoRedefine/>
    <w:rsid w:val="005E3C74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5E3C7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5E3C74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f2">
    <w:name w:val="ТЗ1 Знак"/>
    <w:link w:val="1f1"/>
    <w:locked/>
    <w:rsid w:val="005E3C74"/>
    <w:rPr>
      <w:rFonts w:ascii="Times New Roman" w:eastAsia="Calibri" w:hAnsi="Times New Roman" w:cs="Times New Roman"/>
      <w:b/>
      <w:bCs/>
      <w:caps/>
      <w:sz w:val="24"/>
      <w:szCs w:val="20"/>
      <w:lang w:eastAsia="ru-RU"/>
    </w:rPr>
  </w:style>
  <w:style w:type="paragraph" w:customStyle="1" w:styleId="affa">
    <w:name w:val="абзац"/>
    <w:basedOn w:val="a"/>
    <w:rsid w:val="005E3C74"/>
    <w:pPr>
      <w:spacing w:before="120" w:after="0" w:line="240" w:lineRule="auto"/>
      <w:ind w:firstLine="708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affb">
    <w:name w:val="Обычный абзац"/>
    <w:basedOn w:val="a"/>
    <w:rsid w:val="005E3C74"/>
    <w:pPr>
      <w:spacing w:after="12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hps">
    <w:name w:val="hps"/>
    <w:rsid w:val="005E3C74"/>
  </w:style>
  <w:style w:type="paragraph" w:customStyle="1" w:styleId="fr2">
    <w:name w:val="fr2"/>
    <w:basedOn w:val="a"/>
    <w:rsid w:val="005E3C74"/>
    <w:pPr>
      <w:widowControl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titleChar">
    <w:name w:val="Subtitle Char"/>
    <w:aliases w:val="ТЗ 4 Char"/>
    <w:locked/>
    <w:rsid w:val="005E3C74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5E3C74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5E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aliases w:val="List_Paragraph Знак,Multilevel para_II Знак,List Paragraph1 Знак,List Paragraph (numbered (a)) Знак,Numbered list Знак,Абзац списка1 Знак,Заголовок_3 Знак,Bullet_IRAO Знак,Мой Список Знак,AC List 01 Знак,Подпись рисунка Знак"/>
    <w:link w:val="1b"/>
    <w:rsid w:val="005E3C74"/>
    <w:rPr>
      <w:rFonts w:ascii="Cambria" w:eastAsia="Times New Roman" w:hAnsi="Cambria" w:cs="Times New Roman"/>
      <w:sz w:val="24"/>
      <w:szCs w:val="24"/>
      <w:lang w:val="en-US"/>
    </w:rPr>
  </w:style>
  <w:style w:type="table" w:styleId="affc">
    <w:name w:val="Table Grid"/>
    <w:basedOn w:val="a1"/>
    <w:uiPriority w:val="59"/>
    <w:rsid w:val="005E3C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annotation reference"/>
    <w:rsid w:val="005E3C74"/>
    <w:rPr>
      <w:sz w:val="16"/>
      <w:szCs w:val="16"/>
    </w:rPr>
  </w:style>
  <w:style w:type="paragraph" w:customStyle="1" w:styleId="61">
    <w:name w:val="Знак Знак6"/>
    <w:basedOn w:val="a"/>
    <w:rsid w:val="005E3C74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aff5">
    <w:name w:val="Заголовок Знак"/>
    <w:link w:val="aff4"/>
    <w:rsid w:val="005E3C74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3">
    <w:name w:val="Текст примечания Знак1"/>
    <w:uiPriority w:val="99"/>
    <w:semiHidden/>
    <w:rsid w:val="005E3C74"/>
  </w:style>
  <w:style w:type="paragraph" w:customStyle="1" w:styleId="1f4">
    <w:name w:val="Обычный1"/>
    <w:link w:val="Normal"/>
    <w:rsid w:val="005E3C74"/>
    <w:pPr>
      <w:widowControl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f4"/>
    <w:rsid w:val="005E3C7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e">
    <w:name w:val="Plain Text"/>
    <w:basedOn w:val="a"/>
    <w:link w:val="afff"/>
    <w:rsid w:val="005E3C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">
    <w:name w:val="Текст Знак"/>
    <w:basedOn w:val="a0"/>
    <w:link w:val="affe"/>
    <w:rsid w:val="005E3C7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0">
    <w:name w:val="No Spacing"/>
    <w:link w:val="afff1"/>
    <w:uiPriority w:val="1"/>
    <w:qFormat/>
    <w:rsid w:val="005E3C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f1">
    <w:name w:val="Без интервала Знак"/>
    <w:link w:val="afff0"/>
    <w:rsid w:val="005E3C74"/>
    <w:rPr>
      <w:rFonts w:ascii="Calibri" w:eastAsia="Calibri" w:hAnsi="Calibri" w:cs="Times New Roman"/>
    </w:rPr>
  </w:style>
  <w:style w:type="paragraph" w:customStyle="1" w:styleId="110">
    <w:name w:val="Знак Знак1 Знак Знак Знак Знак Знак Знак1 Знак"/>
    <w:basedOn w:val="a"/>
    <w:rsid w:val="005E3C7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Обычный1"/>
    <w:rsid w:val="005E3C74"/>
    <w:pPr>
      <w:widowControl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">
    <w:name w:val="Style6"/>
    <w:basedOn w:val="a"/>
    <w:rsid w:val="005E3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5E3C74"/>
    <w:pPr>
      <w:widowControl w:val="0"/>
      <w:autoSpaceDE w:val="0"/>
      <w:autoSpaceDN w:val="0"/>
      <w:adjustRightInd w:val="0"/>
      <w:spacing w:after="0" w:line="206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E3C74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E3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5E3C74"/>
    <w:pPr>
      <w:widowControl w:val="0"/>
      <w:autoSpaceDE w:val="0"/>
      <w:autoSpaceDN w:val="0"/>
      <w:adjustRightInd w:val="0"/>
      <w:spacing w:after="0" w:line="202" w:lineRule="exact"/>
      <w:ind w:firstLine="4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E3C7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E3C74"/>
    <w:pPr>
      <w:widowControl w:val="0"/>
      <w:autoSpaceDE w:val="0"/>
      <w:autoSpaceDN w:val="0"/>
      <w:adjustRightInd w:val="0"/>
      <w:spacing w:after="0" w:line="211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E3C74"/>
    <w:pPr>
      <w:widowControl w:val="0"/>
      <w:autoSpaceDE w:val="0"/>
      <w:autoSpaceDN w:val="0"/>
      <w:adjustRightInd w:val="0"/>
      <w:spacing w:after="0" w:line="209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E3C74"/>
    <w:pPr>
      <w:widowControl w:val="0"/>
      <w:autoSpaceDE w:val="0"/>
      <w:autoSpaceDN w:val="0"/>
      <w:adjustRightInd w:val="0"/>
      <w:spacing w:after="0" w:line="21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E3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5E3C74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5E3C7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5E3C7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5E3C74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5E3C74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5E3C74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5E3C74"/>
    <w:pPr>
      <w:widowControl w:val="0"/>
      <w:autoSpaceDE w:val="0"/>
      <w:autoSpaceDN w:val="0"/>
      <w:adjustRightInd w:val="0"/>
      <w:spacing w:after="0" w:line="206" w:lineRule="exact"/>
      <w:ind w:firstLine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E3C74"/>
    <w:pPr>
      <w:widowControl w:val="0"/>
      <w:autoSpaceDE w:val="0"/>
      <w:autoSpaceDN w:val="0"/>
      <w:adjustRightInd w:val="0"/>
      <w:spacing w:after="0" w:line="206" w:lineRule="exact"/>
      <w:ind w:firstLine="4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5E3C74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5E3C74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5E3C7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E3C7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5E3C74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5E3C74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5E3C74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5E3C7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5E3C74"/>
    <w:rPr>
      <w:rFonts w:ascii="Times New Roman" w:hAnsi="Times New Roman" w:cs="Times New Roman"/>
      <w:sz w:val="22"/>
      <w:szCs w:val="22"/>
    </w:rPr>
  </w:style>
  <w:style w:type="paragraph" w:customStyle="1" w:styleId="afff2">
    <w:name w:val="Знак"/>
    <w:basedOn w:val="a"/>
    <w:rsid w:val="005E3C74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DefaultParagraphFontParaCharCharChar">
    <w:name w:val="Default Paragraph Font Para Char Char Char"/>
    <w:basedOn w:val="a"/>
    <w:next w:val="a"/>
    <w:rsid w:val="005E3C7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refresult">
    <w:name w:val="ref_result"/>
    <w:rsid w:val="005E3C74"/>
  </w:style>
  <w:style w:type="character" w:customStyle="1" w:styleId="apple-converted-space">
    <w:name w:val="apple-converted-space"/>
    <w:rsid w:val="005E3C74"/>
  </w:style>
  <w:style w:type="character" w:customStyle="1" w:styleId="150">
    <w:name w:val="Знак Знак15"/>
    <w:rsid w:val="005E3C74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5E3C74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5E3C74"/>
    <w:pPr>
      <w:shd w:val="clear" w:color="auto" w:fill="FFFFFF"/>
      <w:spacing w:before="180" w:after="240" w:line="0" w:lineRule="atLeast"/>
      <w:ind w:hanging="1640"/>
      <w:jc w:val="both"/>
    </w:pPr>
    <w:rPr>
      <w:rFonts w:ascii="Calibri" w:eastAsia="Times New Roman" w:hAnsi="Calibri" w:cs="Times New Roman"/>
      <w:spacing w:val="2"/>
      <w:sz w:val="18"/>
      <w:szCs w:val="18"/>
      <w:shd w:val="clear" w:color="auto" w:fill="FFFFFF"/>
      <w:lang w:eastAsia="ru-RU"/>
    </w:rPr>
  </w:style>
  <w:style w:type="paragraph" w:customStyle="1" w:styleId="Default">
    <w:name w:val="Default"/>
    <w:rsid w:val="005E3C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1">
    <w:name w:val="Знак Знак8"/>
    <w:rsid w:val="005E3C74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5E3C7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3">
    <w:name w:val="line number"/>
    <w:rsid w:val="005E3C74"/>
  </w:style>
  <w:style w:type="paragraph" w:customStyle="1" w:styleId="CharChar1">
    <w:name w:val="Char Char1"/>
    <w:basedOn w:val="a"/>
    <w:rsid w:val="005E3C7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71">
    <w:name w:val="Знак Знак7"/>
    <w:rsid w:val="005E3C74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5E3C74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5E3C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20">
    <w:name w:val="s20"/>
    <w:rsid w:val="005E3C74"/>
    <w:rPr>
      <w:shd w:val="clear" w:color="auto" w:fill="FFFFFF"/>
    </w:rPr>
  </w:style>
  <w:style w:type="character" w:customStyle="1" w:styleId="atn">
    <w:name w:val="atn"/>
    <w:rsid w:val="005E3C74"/>
  </w:style>
  <w:style w:type="character" w:customStyle="1" w:styleId="s1">
    <w:name w:val="s1"/>
    <w:rsid w:val="005E3C7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5E3C74"/>
  </w:style>
  <w:style w:type="character" w:customStyle="1" w:styleId="afff4">
    <w:name w:val="Основной текст_"/>
    <w:rsid w:val="005E3C74"/>
    <w:rPr>
      <w:rFonts w:ascii="Arial" w:hAnsi="Arial" w:cs="Arial"/>
      <w:spacing w:val="-4"/>
      <w:sz w:val="17"/>
      <w:szCs w:val="17"/>
      <w:u w:val="none"/>
    </w:rPr>
  </w:style>
  <w:style w:type="character" w:customStyle="1" w:styleId="Table">
    <w:name w:val="Table"/>
    <w:rsid w:val="005E3C74"/>
    <w:rPr>
      <w:rFonts w:ascii="Arial" w:hAnsi="Arial" w:cs="Arial" w:hint="default"/>
      <w:sz w:val="20"/>
    </w:rPr>
  </w:style>
  <w:style w:type="numbering" w:customStyle="1" w:styleId="27">
    <w:name w:val="Нет списка2"/>
    <w:next w:val="a2"/>
    <w:semiHidden/>
    <w:rsid w:val="005E3C74"/>
  </w:style>
  <w:style w:type="numbering" w:customStyle="1" w:styleId="111">
    <w:name w:val="Нет списка11"/>
    <w:next w:val="a2"/>
    <w:semiHidden/>
    <w:unhideWhenUsed/>
    <w:rsid w:val="005E3C74"/>
  </w:style>
  <w:style w:type="table" w:customStyle="1" w:styleId="1f6">
    <w:name w:val="Сетка таблицы1"/>
    <w:basedOn w:val="a1"/>
    <w:next w:val="affc"/>
    <w:rsid w:val="005E3C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5E3C74"/>
  </w:style>
  <w:style w:type="paragraph" w:customStyle="1" w:styleId="CEC00D05F4354E1094F28D836D46DBBF">
    <w:name w:val="CEC00D05F4354E1094F28D836D46DBBF"/>
    <w:rsid w:val="005E3C74"/>
    <w:rPr>
      <w:rFonts w:ascii="Calibri" w:eastAsia="Times New Roman" w:hAnsi="Calibri" w:cs="Times New Roman"/>
      <w:lang w:eastAsia="ru-RU"/>
    </w:rPr>
  </w:style>
  <w:style w:type="character" w:customStyle="1" w:styleId="72">
    <w:name w:val="Знак Знак7"/>
    <w:locked/>
    <w:rsid w:val="005E3C74"/>
    <w:rPr>
      <w:lang w:val="x-none" w:eastAsia="ru-RU" w:bidi="ar-SA"/>
    </w:rPr>
  </w:style>
  <w:style w:type="character" w:customStyle="1" w:styleId="170">
    <w:name w:val="Знак Знак17"/>
    <w:locked/>
    <w:rsid w:val="005E3C74"/>
    <w:rPr>
      <w:b/>
      <w:bCs/>
      <w:szCs w:val="24"/>
      <w:lang w:val="x-none" w:eastAsia="ru-RU" w:bidi="ar-SA"/>
    </w:rPr>
  </w:style>
  <w:style w:type="character" w:customStyle="1" w:styleId="160">
    <w:name w:val="Знак Знак16"/>
    <w:locked/>
    <w:rsid w:val="005E3C74"/>
    <w:rPr>
      <w:b/>
      <w:i/>
      <w:iCs/>
      <w:color w:val="FF6600"/>
      <w:sz w:val="24"/>
      <w:szCs w:val="24"/>
      <w:u w:val="single"/>
      <w:lang w:val="x-none" w:eastAsia="ru-RU" w:bidi="ar-SA"/>
    </w:rPr>
  </w:style>
  <w:style w:type="character" w:customStyle="1" w:styleId="151">
    <w:name w:val="Знак Знак15"/>
    <w:locked/>
    <w:rsid w:val="005E3C74"/>
    <w:rPr>
      <w:b/>
      <w:sz w:val="24"/>
      <w:lang w:val="x-none" w:eastAsia="ru-RU" w:bidi="ar-SA"/>
    </w:rPr>
  </w:style>
  <w:style w:type="character" w:customStyle="1" w:styleId="140">
    <w:name w:val="Знак Знак14"/>
    <w:locked/>
    <w:rsid w:val="005E3C74"/>
    <w:rPr>
      <w:b/>
      <w:bCs/>
      <w:i/>
      <w:iCs/>
      <w:color w:val="0000FF"/>
      <w:sz w:val="24"/>
      <w:szCs w:val="24"/>
      <w:u w:val="single"/>
      <w:lang w:val="x-none" w:eastAsia="ru-RU" w:bidi="ar-SA"/>
    </w:rPr>
  </w:style>
  <w:style w:type="character" w:customStyle="1" w:styleId="130">
    <w:name w:val="Знак Знак13"/>
    <w:locked/>
    <w:rsid w:val="005E3C74"/>
    <w:rPr>
      <w:b/>
      <w:i/>
      <w:iCs/>
      <w:color w:val="000000"/>
      <w:sz w:val="24"/>
      <w:szCs w:val="24"/>
      <w:u w:val="single"/>
      <w:lang w:val="x-none" w:eastAsia="ru-RU" w:bidi="ar-SA"/>
    </w:rPr>
  </w:style>
  <w:style w:type="character" w:customStyle="1" w:styleId="120">
    <w:name w:val="Знак Знак12"/>
    <w:locked/>
    <w:rsid w:val="005E3C74"/>
    <w:rPr>
      <w:rFonts w:ascii="Bookman Old Style" w:hAnsi="Bookman Old Style"/>
      <w:b/>
      <w:bCs/>
      <w:color w:val="000000"/>
      <w:sz w:val="32"/>
      <w:szCs w:val="24"/>
      <w:lang w:val="x-none" w:eastAsia="ru-RU" w:bidi="ar-SA"/>
    </w:rPr>
  </w:style>
  <w:style w:type="character" w:customStyle="1" w:styleId="112">
    <w:name w:val="Знак Знак11"/>
    <w:locked/>
    <w:rsid w:val="005E3C74"/>
    <w:rPr>
      <w:b/>
      <w:color w:val="000000"/>
      <w:sz w:val="24"/>
      <w:szCs w:val="24"/>
      <w:lang w:val="x-none" w:eastAsia="ru-RU" w:bidi="ar-SA"/>
    </w:rPr>
  </w:style>
  <w:style w:type="character" w:customStyle="1" w:styleId="28">
    <w:name w:val="Знак Знак2"/>
    <w:locked/>
    <w:rsid w:val="005E3C74"/>
    <w:rPr>
      <w:sz w:val="24"/>
      <w:szCs w:val="24"/>
      <w:lang w:val="x-none" w:eastAsia="ru-RU" w:bidi="ar-SA"/>
    </w:rPr>
  </w:style>
  <w:style w:type="character" w:customStyle="1" w:styleId="afff5">
    <w:name w:val="Знак Знак"/>
    <w:locked/>
    <w:rsid w:val="005E3C74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100">
    <w:name w:val="Знак Знак10"/>
    <w:locked/>
    <w:rsid w:val="005E3C74"/>
    <w:rPr>
      <w:b/>
      <w:bCs/>
      <w:snapToGrid w:val="0"/>
      <w:sz w:val="32"/>
      <w:szCs w:val="24"/>
      <w:lang w:val="x-none" w:eastAsia="ru-RU" w:bidi="ar-SA"/>
    </w:rPr>
  </w:style>
  <w:style w:type="character" w:customStyle="1" w:styleId="53">
    <w:name w:val="Знак Знак5"/>
    <w:locked/>
    <w:rsid w:val="005E3C74"/>
    <w:rPr>
      <w:snapToGrid w:val="0"/>
      <w:sz w:val="24"/>
      <w:lang w:val="x-none" w:eastAsia="ru-RU" w:bidi="ar-SA"/>
    </w:rPr>
  </w:style>
  <w:style w:type="character" w:customStyle="1" w:styleId="92">
    <w:name w:val="Знак Знак9"/>
    <w:locked/>
    <w:rsid w:val="005E3C74"/>
    <w:rPr>
      <w:snapToGrid w:val="0"/>
      <w:sz w:val="24"/>
      <w:szCs w:val="24"/>
      <w:lang w:val="x-none" w:eastAsia="ru-RU" w:bidi="ar-SA"/>
    </w:rPr>
  </w:style>
  <w:style w:type="character" w:customStyle="1" w:styleId="82">
    <w:name w:val="Знак Знак8"/>
    <w:locked/>
    <w:rsid w:val="005E3C74"/>
    <w:rPr>
      <w:snapToGrid w:val="0"/>
      <w:sz w:val="24"/>
      <w:lang w:val="x-none" w:eastAsia="ru-RU" w:bidi="ar-SA"/>
    </w:rPr>
  </w:style>
  <w:style w:type="character" w:customStyle="1" w:styleId="41">
    <w:name w:val="Знак Знак4"/>
    <w:locked/>
    <w:rsid w:val="005E3C74"/>
    <w:rPr>
      <w:snapToGrid w:val="0"/>
      <w:sz w:val="24"/>
      <w:lang w:val="x-none" w:eastAsia="ru-RU" w:bidi="ar-SA"/>
    </w:rPr>
  </w:style>
  <w:style w:type="character" w:customStyle="1" w:styleId="62">
    <w:name w:val="Знак Знак6"/>
    <w:locked/>
    <w:rsid w:val="005E3C74"/>
    <w:rPr>
      <w:lang w:val="x-none" w:eastAsia="ru-RU" w:bidi="ar-SA"/>
    </w:rPr>
  </w:style>
  <w:style w:type="character" w:customStyle="1" w:styleId="1f7">
    <w:name w:val="Знак Знак1"/>
    <w:locked/>
    <w:rsid w:val="005E3C74"/>
    <w:rPr>
      <w:rFonts w:ascii="Tahoma" w:hAnsi="Tahoma" w:cs="Tahoma"/>
      <w:sz w:val="16"/>
      <w:szCs w:val="16"/>
      <w:lang w:val="x-none" w:eastAsia="ru-RU" w:bidi="ar-SA"/>
    </w:rPr>
  </w:style>
  <w:style w:type="paragraph" w:customStyle="1" w:styleId="norm2">
    <w:name w:val="norm2"/>
    <w:basedOn w:val="a"/>
    <w:rsid w:val="005E3C74"/>
    <w:pPr>
      <w:tabs>
        <w:tab w:val="left" w:leader="dot" w:pos="3600"/>
        <w:tab w:val="left" w:leader="dot" w:pos="7200"/>
      </w:tabs>
      <w:spacing w:after="0" w:line="240" w:lineRule="auto"/>
      <w:ind w:left="3600" w:hanging="3600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styleId="afff6">
    <w:name w:val="List Paragraph"/>
    <w:aliases w:val="Заголовок_3,Bullet_IRAO,Мой Список,AC List 01,Подпись рисунка,Table-Normal,RSHB_Table-Normal"/>
    <w:basedOn w:val="a"/>
    <w:qFormat/>
    <w:rsid w:val="0082380E"/>
    <w:pPr>
      <w:spacing w:after="160" w:line="259" w:lineRule="auto"/>
      <w:ind w:left="720"/>
      <w:contextualSpacing/>
    </w:pPr>
  </w:style>
  <w:style w:type="paragraph" w:customStyle="1" w:styleId="29">
    <w:name w:val="Без интервала2"/>
    <w:rsid w:val="00F347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7">
    <w:name w:val="Revision"/>
    <w:hidden/>
    <w:uiPriority w:val="99"/>
    <w:semiHidden/>
    <w:rsid w:val="00FB437A"/>
    <w:pPr>
      <w:spacing w:after="0" w:line="240" w:lineRule="auto"/>
    </w:pPr>
  </w:style>
  <w:style w:type="paragraph" w:customStyle="1" w:styleId="210">
    <w:name w:val="Основной текст 21"/>
    <w:basedOn w:val="a"/>
    <w:uiPriority w:val="99"/>
    <w:rsid w:val="0085406D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3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0D12D-9BEA-468F-B03F-FBA3C0C21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NBU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Ulugbek Urazov</dc:creator>
  <cp:lastModifiedBy>Furkat Abdumavlyanov</cp:lastModifiedBy>
  <cp:revision>62</cp:revision>
  <cp:lastPrinted>2021-01-19T11:46:00Z</cp:lastPrinted>
  <dcterms:created xsi:type="dcterms:W3CDTF">2021-12-30T05:55:00Z</dcterms:created>
  <dcterms:modified xsi:type="dcterms:W3CDTF">2022-11-21T05:15:00Z</dcterms:modified>
</cp:coreProperties>
</file>